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5CFA" w14:textId="77777777" w:rsidR="0099437B" w:rsidRPr="0099437B" w:rsidRDefault="0099437B" w:rsidP="00D70B20">
      <w:pPr>
        <w:spacing w:line="360" w:lineRule="auto"/>
        <w:ind w:right="1412"/>
        <w:rPr>
          <w:rFonts w:ascii="Arial" w:hAnsi="Arial" w:cs="Arial"/>
          <w:sz w:val="22"/>
          <w:szCs w:val="22"/>
        </w:rPr>
      </w:pPr>
    </w:p>
    <w:p w14:paraId="75C5D635" w14:textId="77777777" w:rsidR="009970A9" w:rsidRPr="00E530ED" w:rsidRDefault="009970A9" w:rsidP="00D70B20">
      <w:pPr>
        <w:pStyle w:val="StandardWeb"/>
        <w:spacing w:line="360" w:lineRule="auto"/>
        <w:ind w:right="1417"/>
        <w:rPr>
          <w:rStyle w:val="Fett"/>
          <w:rFonts w:ascii="Arial" w:hAnsi="Arial" w:cs="Arial"/>
          <w:color w:val="000000"/>
          <w:sz w:val="22"/>
          <w:szCs w:val="22"/>
          <w:lang w:val="en-US"/>
        </w:rPr>
      </w:pPr>
      <w:r w:rsidRPr="00E530ED">
        <w:rPr>
          <w:rStyle w:val="Fett"/>
          <w:rFonts w:ascii="Arial" w:hAnsi="Arial" w:cs="Arial"/>
          <w:color w:val="000000"/>
          <w:sz w:val="22"/>
          <w:szCs w:val="22"/>
          <w:lang w:val="en-US"/>
        </w:rPr>
        <w:t>Action, Adrenaline and Aftershow Vibes</w:t>
      </w:r>
      <w:r w:rsidRPr="00E530ED">
        <w:rPr>
          <w:rFonts w:ascii="Arial" w:hAnsi="Arial" w:cs="Arial"/>
          <w:color w:val="000000"/>
          <w:sz w:val="22"/>
          <w:szCs w:val="22"/>
          <w:lang w:val="en-US"/>
        </w:rPr>
        <w:br/>
      </w:r>
      <w:r w:rsidRPr="00E530ED">
        <w:rPr>
          <w:rStyle w:val="Fett"/>
          <w:rFonts w:ascii="Arial" w:hAnsi="Arial" w:cs="Arial"/>
          <w:color w:val="000000"/>
          <w:sz w:val="22"/>
          <w:szCs w:val="22"/>
          <w:lang w:val="en-US"/>
        </w:rPr>
        <w:t>What Surf Fans Can Expect at boot Düsseldorf 2026</w:t>
      </w:r>
    </w:p>
    <w:p w14:paraId="41B7A4F7" w14:textId="77777777" w:rsidR="00D70B20" w:rsidRPr="00E530ED" w:rsidRDefault="00D70B20" w:rsidP="00D70B20">
      <w:pPr>
        <w:pStyle w:val="StandardWeb"/>
        <w:spacing w:line="360" w:lineRule="auto"/>
        <w:ind w:right="1559"/>
        <w:rPr>
          <w:rFonts w:ascii="Arial" w:hAnsi="Arial" w:cs="Arial"/>
          <w:color w:val="000000"/>
          <w:sz w:val="22"/>
          <w:szCs w:val="22"/>
          <w:lang w:val="en-US"/>
        </w:rPr>
      </w:pPr>
    </w:p>
    <w:p w14:paraId="3D407F5B" w14:textId="77777777" w:rsidR="009970A9" w:rsidRPr="00E530ED" w:rsidRDefault="009970A9" w:rsidP="00007F45">
      <w:pPr>
        <w:pStyle w:val="StandardWeb"/>
        <w:spacing w:line="360" w:lineRule="auto"/>
        <w:ind w:right="1417"/>
        <w:jc w:val="both"/>
        <w:rPr>
          <w:rFonts w:ascii="Arial" w:hAnsi="Arial" w:cs="Arial"/>
          <w:color w:val="000000"/>
          <w:sz w:val="22"/>
          <w:szCs w:val="22"/>
          <w:lang w:val="en-US"/>
        </w:rPr>
      </w:pPr>
      <w:r w:rsidRPr="00E530ED">
        <w:rPr>
          <w:rFonts w:ascii="Arial" w:hAnsi="Arial" w:cs="Arial"/>
          <w:color w:val="000000"/>
          <w:sz w:val="22"/>
          <w:szCs w:val="22"/>
          <w:lang w:val="en-US"/>
        </w:rPr>
        <w:t xml:space="preserve">When boot Düsseldorf opens its doors from 17 to 25 January 2026, Hall 17 will once again become </w:t>
      </w:r>
      <w:r>
        <w:rPr>
          <w:rFonts w:ascii="Arial" w:hAnsi="Arial" w:cs="Arial"/>
          <w:color w:val="000000"/>
          <w:sz w:val="22"/>
          <w:szCs w:val="22"/>
          <w:lang w:val="en-US"/>
        </w:rPr>
        <w:t xml:space="preserve">the </w:t>
      </w:r>
      <w:r w:rsidRPr="00E530ED">
        <w:rPr>
          <w:rFonts w:ascii="Arial" w:hAnsi="Arial" w:cs="Arial"/>
          <w:color w:val="000000"/>
          <w:sz w:val="22"/>
          <w:szCs w:val="22"/>
          <w:lang w:val="en-US"/>
        </w:rPr>
        <w:t xml:space="preserve">hotspot for the international surf and trend sports </w:t>
      </w:r>
      <w:r w:rsidR="00081004">
        <w:rPr>
          <w:rFonts w:ascii="Arial" w:hAnsi="Arial" w:cs="Arial"/>
          <w:color w:val="000000"/>
          <w:sz w:val="22"/>
          <w:szCs w:val="22"/>
          <w:lang w:val="en-US"/>
        </w:rPr>
        <w:t>community</w:t>
      </w:r>
      <w:r w:rsidRPr="00E530ED">
        <w:rPr>
          <w:rFonts w:ascii="Arial" w:hAnsi="Arial" w:cs="Arial"/>
          <w:color w:val="000000"/>
          <w:sz w:val="22"/>
          <w:szCs w:val="22"/>
          <w:lang w:val="en-US"/>
        </w:rPr>
        <w:t>. The XXL indoor pool will host world-class contests, and visitors can hop on a board themselves – and wind down the day with music, drinks and good vibes. Those travelling from farther away can spend the night in their own camper at the Surf Festival Camp on P1 directly at the exhibition grounds, together with other surf enthusiasts.</w:t>
      </w:r>
    </w:p>
    <w:p w14:paraId="6E62A7EA" w14:textId="77777777" w:rsidR="009970A9" w:rsidRPr="00E530ED" w:rsidRDefault="009970A9" w:rsidP="00007F45">
      <w:pPr>
        <w:spacing w:line="360" w:lineRule="auto"/>
        <w:ind w:right="1417"/>
        <w:jc w:val="both"/>
        <w:rPr>
          <w:rFonts w:ascii="Arial" w:hAnsi="Arial" w:cs="Arial"/>
          <w:sz w:val="22"/>
          <w:szCs w:val="22"/>
          <w:lang w:val="en-US"/>
        </w:rPr>
      </w:pPr>
    </w:p>
    <w:p w14:paraId="59D09E63" w14:textId="77777777" w:rsidR="009970A9" w:rsidRPr="00E530ED" w:rsidRDefault="009970A9" w:rsidP="00007F45">
      <w:pPr>
        <w:pStyle w:val="berschrift3"/>
        <w:spacing w:line="360" w:lineRule="auto"/>
        <w:ind w:right="1417"/>
        <w:jc w:val="both"/>
        <w:rPr>
          <w:rFonts w:ascii="Arial" w:hAnsi="Arial" w:cs="Arial"/>
          <w:color w:val="000000"/>
          <w:sz w:val="22"/>
          <w:szCs w:val="22"/>
          <w:lang w:val="en-US"/>
        </w:rPr>
      </w:pPr>
      <w:r w:rsidRPr="00E530ED">
        <w:rPr>
          <w:rStyle w:val="Fett"/>
          <w:rFonts w:ascii="Arial" w:hAnsi="Arial" w:cs="Arial"/>
          <w:color w:val="000000"/>
          <w:sz w:val="22"/>
          <w:szCs w:val="22"/>
          <w:lang w:val="en-US"/>
        </w:rPr>
        <w:t>World-Class Contests at boot Düsseldorf</w:t>
      </w:r>
    </w:p>
    <w:p w14:paraId="335928D6" w14:textId="77777777" w:rsidR="009970A9" w:rsidRPr="00E530ED" w:rsidRDefault="009970A9" w:rsidP="00007F45">
      <w:pPr>
        <w:pStyle w:val="StandardWeb"/>
        <w:spacing w:line="360" w:lineRule="auto"/>
        <w:ind w:right="1417"/>
        <w:jc w:val="both"/>
        <w:rPr>
          <w:rFonts w:ascii="Arial" w:hAnsi="Arial" w:cs="Arial"/>
          <w:color w:val="000000"/>
          <w:sz w:val="22"/>
          <w:szCs w:val="22"/>
          <w:lang w:val="en-US"/>
        </w:rPr>
      </w:pPr>
      <w:r w:rsidRPr="00E530ED">
        <w:rPr>
          <w:rFonts w:ascii="Arial" w:hAnsi="Arial" w:cs="Arial"/>
          <w:color w:val="000000"/>
          <w:sz w:val="22"/>
          <w:szCs w:val="22"/>
          <w:lang w:val="en-US"/>
        </w:rPr>
        <w:t>In January, top athletes from the surf world will meet on the 62-metre Action Pool. Three official World Cups will deliver spectacular action in Hall 17:</w:t>
      </w:r>
    </w:p>
    <w:p w14:paraId="7E8070A8" w14:textId="77777777" w:rsidR="009970A9" w:rsidRPr="00E530ED" w:rsidRDefault="009970A9" w:rsidP="00466D72">
      <w:pPr>
        <w:pStyle w:val="StandardWeb"/>
        <w:spacing w:before="100" w:beforeAutospacing="1" w:after="100" w:afterAutospacing="1" w:line="360" w:lineRule="auto"/>
        <w:ind w:right="1417"/>
        <w:jc w:val="both"/>
        <w:rPr>
          <w:rFonts w:ascii="Arial" w:hAnsi="Arial" w:cs="Arial"/>
          <w:color w:val="000000"/>
          <w:sz w:val="22"/>
          <w:szCs w:val="22"/>
          <w:lang w:val="en-US"/>
        </w:rPr>
      </w:pPr>
      <w:r w:rsidRPr="00E530ED">
        <w:rPr>
          <w:rFonts w:ascii="Arial" w:hAnsi="Arial" w:cs="Arial"/>
          <w:color w:val="000000"/>
          <w:sz w:val="22"/>
          <w:szCs w:val="22"/>
          <w:lang w:val="en-US"/>
        </w:rPr>
        <w:t>The</w:t>
      </w:r>
      <w:r w:rsidRPr="00E530ED">
        <w:rPr>
          <w:rStyle w:val="apple-converted-space"/>
          <w:rFonts w:ascii="Arial" w:hAnsi="Arial" w:cs="Arial"/>
          <w:color w:val="000000"/>
          <w:sz w:val="22"/>
          <w:szCs w:val="22"/>
          <w:lang w:val="en-US"/>
        </w:rPr>
        <w:t> </w:t>
      </w:r>
      <w:r w:rsidRPr="00E530ED">
        <w:rPr>
          <w:rStyle w:val="Fett"/>
          <w:rFonts w:ascii="Arial" w:hAnsi="Arial" w:cs="Arial"/>
          <w:b w:val="0"/>
          <w:color w:val="000000"/>
          <w:sz w:val="22"/>
          <w:szCs w:val="22"/>
          <w:lang w:val="en-US"/>
        </w:rPr>
        <w:t>“GWA Indoor Wingfoil World Cup – boot Düsseldorf 2026”</w:t>
      </w:r>
      <w:r w:rsidRPr="00E530ED">
        <w:rPr>
          <w:rStyle w:val="apple-converted-space"/>
          <w:rFonts w:ascii="Arial" w:hAnsi="Arial" w:cs="Arial"/>
          <w:color w:val="000000"/>
          <w:sz w:val="22"/>
          <w:szCs w:val="22"/>
          <w:lang w:val="en-US"/>
        </w:rPr>
        <w:t> </w:t>
      </w:r>
      <w:r w:rsidRPr="00E530ED">
        <w:rPr>
          <w:rFonts w:ascii="Arial" w:hAnsi="Arial" w:cs="Arial"/>
          <w:color w:val="000000"/>
          <w:sz w:val="22"/>
          <w:szCs w:val="22"/>
          <w:lang w:val="en-US"/>
        </w:rPr>
        <w:t>promises once again to be a major highlight, thrilling spectators in the hall.</w:t>
      </w:r>
      <w:r w:rsidR="00466D72" w:rsidRPr="00E530ED">
        <w:rPr>
          <w:rFonts w:ascii="Arial" w:hAnsi="Arial" w:cs="Arial"/>
          <w:color w:val="000000"/>
          <w:sz w:val="22"/>
          <w:szCs w:val="22"/>
          <w:lang w:val="en-US"/>
        </w:rPr>
        <w:br/>
      </w:r>
      <w:r w:rsidRPr="003D32A3">
        <w:rPr>
          <w:rFonts w:ascii="Arial" w:hAnsi="Arial" w:cs="Arial"/>
          <w:color w:val="000000"/>
          <w:sz w:val="22"/>
          <w:szCs w:val="22"/>
          <w:lang w:val="en-US"/>
        </w:rPr>
        <w:t>Pump foilers will have their own stop on the</w:t>
      </w:r>
      <w:r w:rsidRPr="003D32A3">
        <w:rPr>
          <w:rStyle w:val="apple-converted-space"/>
          <w:rFonts w:ascii="Arial" w:hAnsi="Arial" w:cs="Arial"/>
          <w:color w:val="000000"/>
          <w:sz w:val="22"/>
          <w:szCs w:val="22"/>
          <w:lang w:val="en-US"/>
        </w:rPr>
        <w:t> </w:t>
      </w:r>
      <w:r w:rsidRPr="003D32A3">
        <w:rPr>
          <w:rStyle w:val="Fett"/>
          <w:rFonts w:ascii="Arial" w:hAnsi="Arial" w:cs="Arial"/>
          <w:b w:val="0"/>
          <w:color w:val="000000"/>
          <w:sz w:val="22"/>
          <w:szCs w:val="22"/>
          <w:lang w:val="en-US"/>
        </w:rPr>
        <w:t xml:space="preserve">“SFT Surf Foil </w:t>
      </w:r>
      <w:r w:rsidRPr="003D32A3">
        <w:rPr>
          <w:rStyle w:val="Fett"/>
          <w:rFonts w:ascii="Arial" w:hAnsi="Arial" w:cs="Arial"/>
          <w:b w:val="0"/>
          <w:bCs w:val="0"/>
          <w:color w:val="000000"/>
          <w:sz w:val="22"/>
          <w:szCs w:val="22"/>
          <w:lang w:val="en-US"/>
        </w:rPr>
        <w:t>World</w:t>
      </w:r>
      <w:r w:rsidR="00005520">
        <w:rPr>
          <w:rStyle w:val="Fett"/>
          <w:rFonts w:ascii="Arial" w:hAnsi="Arial" w:cs="Arial"/>
          <w:b w:val="0"/>
          <w:bCs w:val="0"/>
          <w:color w:val="000000"/>
          <w:sz w:val="22"/>
          <w:szCs w:val="22"/>
          <w:lang w:val="en-US"/>
        </w:rPr>
        <w:t xml:space="preserve"> </w:t>
      </w:r>
      <w:r w:rsidRPr="003D32A3">
        <w:rPr>
          <w:rStyle w:val="Fett"/>
          <w:rFonts w:ascii="Arial" w:hAnsi="Arial" w:cs="Arial"/>
          <w:b w:val="0"/>
          <w:bCs w:val="0"/>
          <w:color w:val="000000"/>
          <w:sz w:val="22"/>
          <w:szCs w:val="22"/>
          <w:lang w:val="en-US"/>
        </w:rPr>
        <w:t>Tour</w:t>
      </w:r>
      <w:r w:rsidRPr="003D32A3">
        <w:rPr>
          <w:rStyle w:val="Fett"/>
          <w:rFonts w:ascii="Arial" w:hAnsi="Arial" w:cs="Arial"/>
          <w:b w:val="0"/>
          <w:color w:val="000000"/>
          <w:sz w:val="22"/>
          <w:szCs w:val="22"/>
          <w:lang w:val="en-US"/>
        </w:rPr>
        <w:t xml:space="preserve"> – boot Düsseldorf 2026”</w:t>
      </w:r>
      <w:r w:rsidRPr="003D32A3">
        <w:rPr>
          <w:rFonts w:ascii="Arial" w:hAnsi="Arial" w:cs="Arial"/>
          <w:b/>
          <w:color w:val="000000"/>
          <w:sz w:val="22"/>
          <w:szCs w:val="22"/>
          <w:lang w:val="en-US"/>
        </w:rPr>
        <w:t>,</w:t>
      </w:r>
      <w:r w:rsidRPr="003D32A3">
        <w:rPr>
          <w:rFonts w:ascii="Arial" w:hAnsi="Arial" w:cs="Arial"/>
          <w:color w:val="000000"/>
          <w:sz w:val="22"/>
          <w:szCs w:val="22"/>
          <w:lang w:val="en-US"/>
        </w:rPr>
        <w:t xml:space="preserve"> where they appear to fly across the flat water of the Action Pool.</w:t>
      </w:r>
      <w:r w:rsidR="00466D72" w:rsidRPr="003D32A3">
        <w:rPr>
          <w:rFonts w:ascii="Arial" w:hAnsi="Arial" w:cs="Arial"/>
          <w:color w:val="000000"/>
          <w:sz w:val="22"/>
          <w:szCs w:val="22"/>
          <w:lang w:val="en-US"/>
        </w:rPr>
        <w:t xml:space="preserve"> </w:t>
      </w:r>
      <w:r w:rsidRPr="00E530ED">
        <w:rPr>
          <w:rFonts w:ascii="Arial" w:hAnsi="Arial" w:cs="Arial"/>
          <w:color w:val="000000"/>
          <w:sz w:val="22"/>
          <w:szCs w:val="22"/>
          <w:lang w:val="en-US"/>
        </w:rPr>
        <w:t>At the</w:t>
      </w:r>
      <w:r w:rsidRPr="00E530ED">
        <w:rPr>
          <w:rStyle w:val="apple-converted-space"/>
          <w:rFonts w:ascii="Arial" w:hAnsi="Arial" w:cs="Arial"/>
          <w:color w:val="000000"/>
          <w:sz w:val="22"/>
          <w:szCs w:val="22"/>
          <w:lang w:val="en-US"/>
        </w:rPr>
        <w:t> </w:t>
      </w:r>
      <w:r w:rsidRPr="00E530ED">
        <w:rPr>
          <w:rStyle w:val="Fett"/>
          <w:rFonts w:ascii="Arial" w:hAnsi="Arial" w:cs="Arial"/>
          <w:b w:val="0"/>
          <w:color w:val="000000"/>
          <w:sz w:val="22"/>
          <w:szCs w:val="22"/>
          <w:lang w:val="en-US"/>
        </w:rPr>
        <w:t>“EuroTour SUP Indoor World Cup – boot Düsseldorf 2026”</w:t>
      </w:r>
      <w:r w:rsidRPr="00E530ED">
        <w:rPr>
          <w:rStyle w:val="apple-converted-space"/>
          <w:rFonts w:ascii="Arial" w:hAnsi="Arial" w:cs="Arial"/>
          <w:color w:val="000000"/>
          <w:sz w:val="22"/>
          <w:szCs w:val="22"/>
          <w:lang w:val="en-US"/>
        </w:rPr>
        <w:t> </w:t>
      </w:r>
      <w:r w:rsidRPr="00E530ED">
        <w:rPr>
          <w:rFonts w:ascii="Arial" w:hAnsi="Arial" w:cs="Arial"/>
          <w:color w:val="000000"/>
          <w:sz w:val="22"/>
          <w:szCs w:val="22"/>
          <w:lang w:val="en-US"/>
        </w:rPr>
        <w:t>the stars of the racing scene will once again fight for every tenth of a second needed to win their duel on the pool.</w:t>
      </w:r>
    </w:p>
    <w:p w14:paraId="206ED1D9" w14:textId="77777777" w:rsidR="009970A9" w:rsidRPr="00E530ED" w:rsidRDefault="009970A9" w:rsidP="0043565C">
      <w:pPr>
        <w:pStyle w:val="StandardWeb"/>
        <w:spacing w:line="360" w:lineRule="auto"/>
        <w:ind w:right="1417"/>
        <w:jc w:val="both"/>
        <w:rPr>
          <w:rFonts w:ascii="Arial" w:hAnsi="Arial" w:cs="Arial"/>
          <w:color w:val="000000"/>
          <w:sz w:val="22"/>
          <w:szCs w:val="22"/>
          <w:lang w:val="en-US"/>
        </w:rPr>
      </w:pPr>
      <w:r w:rsidRPr="00E530ED">
        <w:rPr>
          <w:rFonts w:ascii="Arial" w:hAnsi="Arial" w:cs="Arial"/>
          <w:color w:val="000000"/>
          <w:sz w:val="22"/>
          <w:szCs w:val="22"/>
          <w:lang w:val="en-US"/>
        </w:rPr>
        <w:t>The windsurfing stars will also demonstrate why their sport belongs in front of a large audience. Jumps that are normally only visible from the beach through binoculars will be showcased up close at the</w:t>
      </w:r>
      <w:r w:rsidRPr="00E530ED">
        <w:rPr>
          <w:rStyle w:val="apple-converted-space"/>
          <w:rFonts w:ascii="Arial" w:hAnsi="Arial" w:cs="Arial"/>
          <w:color w:val="000000"/>
          <w:sz w:val="22"/>
          <w:szCs w:val="22"/>
          <w:lang w:val="en-US"/>
        </w:rPr>
        <w:t> </w:t>
      </w:r>
      <w:r w:rsidRPr="00E530ED">
        <w:rPr>
          <w:rStyle w:val="Fett"/>
          <w:rFonts w:ascii="Arial" w:hAnsi="Arial" w:cs="Arial"/>
          <w:b w:val="0"/>
          <w:color w:val="000000"/>
          <w:sz w:val="22"/>
          <w:szCs w:val="22"/>
          <w:lang w:val="en-US"/>
        </w:rPr>
        <w:t>“FPT Freestyle Pro Tour – boot Düsseldorf.”</w:t>
      </w:r>
      <w:r w:rsidRPr="00E530ED">
        <w:rPr>
          <w:rFonts w:ascii="Arial" w:hAnsi="Arial" w:cs="Arial"/>
          <w:color w:val="000000"/>
          <w:sz w:val="22"/>
          <w:szCs w:val="22"/>
          <w:lang w:val="en-US"/>
        </w:rPr>
        <w:br/>
      </w:r>
      <w:r w:rsidRPr="00007F45">
        <w:rPr>
          <w:rStyle w:val="Hervorhebung"/>
          <w:rFonts w:ascii="Arial" w:hAnsi="Arial" w:cs="Arial"/>
          <w:color w:val="000000"/>
          <w:sz w:val="22"/>
          <w:szCs w:val="22"/>
        </w:rPr>
        <w:t xml:space="preserve">“The support from the crowd here is incredible. </w:t>
      </w:r>
      <w:r w:rsidRPr="00E530ED">
        <w:rPr>
          <w:rStyle w:val="Hervorhebung"/>
          <w:rFonts w:ascii="Arial" w:hAnsi="Arial" w:cs="Arial"/>
          <w:color w:val="000000"/>
          <w:sz w:val="22"/>
          <w:szCs w:val="22"/>
          <w:lang w:val="en-US"/>
        </w:rPr>
        <w:t>These are exactly the kinds of events that help make the sport bigger and more well-known!”</w:t>
      </w:r>
      <w:r w:rsidRPr="00E530ED">
        <w:rPr>
          <w:rStyle w:val="apple-converted-space"/>
          <w:rFonts w:ascii="Arial" w:hAnsi="Arial" w:cs="Arial"/>
          <w:color w:val="000000"/>
          <w:sz w:val="22"/>
          <w:szCs w:val="22"/>
          <w:lang w:val="en-US"/>
        </w:rPr>
        <w:t> </w:t>
      </w:r>
      <w:r w:rsidRPr="00E530ED">
        <w:rPr>
          <w:rFonts w:ascii="Arial" w:hAnsi="Arial" w:cs="Arial"/>
          <w:color w:val="000000"/>
          <w:sz w:val="22"/>
          <w:szCs w:val="22"/>
          <w:lang w:val="en-US"/>
        </w:rPr>
        <w:t>said 2024 Freestyle World Champion Lennart Neubauer after his win at boot 2025.</w:t>
      </w:r>
    </w:p>
    <w:p w14:paraId="56752C33" w14:textId="77777777" w:rsidR="009970A9" w:rsidRPr="003D32A3" w:rsidRDefault="009970A9" w:rsidP="00F14E5E">
      <w:pPr>
        <w:pStyle w:val="StandardWeb"/>
        <w:spacing w:line="360" w:lineRule="auto"/>
        <w:ind w:right="1417"/>
        <w:jc w:val="both"/>
        <w:rPr>
          <w:rFonts w:ascii="Arial" w:hAnsi="Arial" w:cs="Arial"/>
          <w:color w:val="000000"/>
          <w:sz w:val="22"/>
          <w:szCs w:val="22"/>
          <w:lang w:val="en-US"/>
        </w:rPr>
      </w:pPr>
      <w:r w:rsidRPr="003D32A3">
        <w:rPr>
          <w:rStyle w:val="Hervorhebung"/>
          <w:rFonts w:ascii="Arial" w:hAnsi="Arial" w:cs="Arial"/>
          <w:color w:val="000000"/>
          <w:sz w:val="22"/>
          <w:szCs w:val="22"/>
          <w:lang w:val="en-US"/>
        </w:rPr>
        <w:t>“What is showcased on this pool is simply mind-blowing. I’m glad that we at boot Düsseldorf have the opportunity – and actively use it – to provide a stage for these impressive sports. Our pool with 1.3 million litres of water right in the middle of an exhibition hall is unique and brings surfing directly to those we want to inspire and motivate,”</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says boot Director Petros Michelidakis.</w:t>
      </w:r>
    </w:p>
    <w:p w14:paraId="682D8D79" w14:textId="77777777" w:rsidR="009970A9" w:rsidRPr="003D32A3" w:rsidRDefault="009970A9" w:rsidP="00F14E5E">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The</w:t>
      </w:r>
      <w:r w:rsidRPr="003D32A3">
        <w:rPr>
          <w:rStyle w:val="apple-converted-space"/>
          <w:rFonts w:ascii="Arial" w:hAnsi="Arial" w:cs="Arial"/>
          <w:b/>
          <w:color w:val="000000"/>
          <w:sz w:val="22"/>
          <w:szCs w:val="22"/>
          <w:lang w:val="en-US"/>
        </w:rPr>
        <w:t> </w:t>
      </w:r>
      <w:r w:rsidRPr="003D32A3">
        <w:rPr>
          <w:rStyle w:val="Fett"/>
          <w:rFonts w:ascii="Arial" w:hAnsi="Arial" w:cs="Arial"/>
          <w:b w:val="0"/>
          <w:color w:val="000000"/>
          <w:sz w:val="22"/>
          <w:szCs w:val="22"/>
          <w:lang w:val="en-US"/>
        </w:rPr>
        <w:t>“Pooltastic Wakeboard Masters – boot Düsseldorf 2026”</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amaze</w:t>
      </w:r>
      <w:r w:rsidR="00C16068" w:rsidRPr="003D32A3">
        <w:rPr>
          <w:rFonts w:ascii="Arial" w:hAnsi="Arial" w:cs="Arial"/>
          <w:color w:val="000000"/>
          <w:sz w:val="22"/>
          <w:szCs w:val="22"/>
          <w:lang w:val="en-US"/>
        </w:rPr>
        <w:t>s</w:t>
      </w:r>
      <w:r w:rsidRPr="003D32A3">
        <w:rPr>
          <w:rFonts w:ascii="Arial" w:hAnsi="Arial" w:cs="Arial"/>
          <w:color w:val="000000"/>
          <w:sz w:val="22"/>
          <w:szCs w:val="22"/>
          <w:lang w:val="en-US"/>
        </w:rPr>
        <w:t xml:space="preserve"> visitors with breathtaking jumps and tricks, accompanied by energetic music from top </w:t>
      </w:r>
      <w:r w:rsidRPr="003D32A3">
        <w:rPr>
          <w:rFonts w:ascii="Arial" w:hAnsi="Arial" w:cs="Arial"/>
          <w:color w:val="000000"/>
          <w:sz w:val="22"/>
          <w:szCs w:val="22"/>
          <w:lang w:val="en-US"/>
        </w:rPr>
        <w:lastRenderedPageBreak/>
        <w:t xml:space="preserve">DJs – and they guarantee plenty of </w:t>
      </w:r>
      <w:r>
        <w:rPr>
          <w:rFonts w:ascii="Arial" w:hAnsi="Arial" w:cs="Arial"/>
          <w:color w:val="000000"/>
          <w:sz w:val="22"/>
          <w:szCs w:val="22"/>
          <w:lang w:val="en-US"/>
        </w:rPr>
        <w:t>spray</w:t>
      </w:r>
      <w:r w:rsidRPr="003D32A3">
        <w:rPr>
          <w:rFonts w:ascii="Arial" w:hAnsi="Arial" w:cs="Arial"/>
          <w:color w:val="000000"/>
          <w:sz w:val="22"/>
          <w:szCs w:val="22"/>
          <w:lang w:val="en-US"/>
        </w:rPr>
        <w:t xml:space="preserve"> for the spectators in the front rows.</w:t>
      </w:r>
      <w:r w:rsidRPr="003D32A3">
        <w:rPr>
          <w:rFonts w:ascii="Arial" w:hAnsi="Arial" w:cs="Arial"/>
          <w:color w:val="000000"/>
          <w:sz w:val="22"/>
          <w:szCs w:val="22"/>
          <w:lang w:val="en-US"/>
        </w:rPr>
        <w:br/>
        <w:t>Not on the big pool, but with just as many fans and stars, the</w:t>
      </w:r>
      <w:r w:rsidRPr="003D32A3">
        <w:rPr>
          <w:rStyle w:val="apple-converted-space"/>
          <w:rFonts w:ascii="Arial" w:hAnsi="Arial" w:cs="Arial"/>
          <w:color w:val="000000"/>
          <w:sz w:val="22"/>
          <w:szCs w:val="22"/>
          <w:lang w:val="en-US"/>
        </w:rPr>
        <w:t> </w:t>
      </w:r>
      <w:r w:rsidRPr="003D32A3">
        <w:rPr>
          <w:rStyle w:val="Fett"/>
          <w:rFonts w:ascii="Arial" w:hAnsi="Arial" w:cs="Arial"/>
          <w:b w:val="0"/>
          <w:color w:val="000000"/>
          <w:sz w:val="22"/>
          <w:szCs w:val="22"/>
          <w:lang w:val="en-US"/>
        </w:rPr>
        <w:t>“European Skimboard Masters – boot Düsseldorf 2026”</w:t>
      </w:r>
      <w:r w:rsidR="00C16068" w:rsidRPr="003D32A3">
        <w:rPr>
          <w:rFonts w:ascii="Arial" w:hAnsi="Arial" w:cs="Arial"/>
          <w:color w:val="000000"/>
          <w:sz w:val="22"/>
          <w:szCs w:val="22"/>
          <w:lang w:val="en-US"/>
        </w:rPr>
        <w:t xml:space="preserve"> </w:t>
      </w:r>
      <w:r w:rsidRPr="003D32A3">
        <w:rPr>
          <w:rFonts w:ascii="Arial" w:hAnsi="Arial" w:cs="Arial"/>
          <w:color w:val="000000"/>
          <w:sz w:val="22"/>
          <w:szCs w:val="22"/>
          <w:lang w:val="en-US"/>
        </w:rPr>
        <w:t>will also take off.</w:t>
      </w:r>
    </w:p>
    <w:p w14:paraId="369938D8" w14:textId="77777777" w:rsidR="009970A9" w:rsidRPr="003D32A3" w:rsidRDefault="009970A9" w:rsidP="00007F45">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Which pros will compete will be announced soon – but one thing is already certain: the contests promise first-class action, spectacular tricks and an extra dose of adrenaline.</w:t>
      </w:r>
    </w:p>
    <w:p w14:paraId="2F2680CD" w14:textId="77777777" w:rsidR="009970A9" w:rsidRPr="003D32A3" w:rsidRDefault="009970A9" w:rsidP="00007F45">
      <w:pPr>
        <w:spacing w:line="360" w:lineRule="auto"/>
        <w:ind w:right="1417"/>
        <w:jc w:val="both"/>
        <w:rPr>
          <w:rFonts w:ascii="Arial" w:hAnsi="Arial" w:cs="Arial"/>
          <w:sz w:val="22"/>
          <w:szCs w:val="22"/>
          <w:lang w:val="en-US"/>
        </w:rPr>
      </w:pPr>
    </w:p>
    <w:p w14:paraId="7327F324" w14:textId="77777777" w:rsidR="009970A9" w:rsidRPr="003D32A3" w:rsidRDefault="009970A9" w:rsidP="00007F45">
      <w:pPr>
        <w:pStyle w:val="berschrift3"/>
        <w:spacing w:line="360" w:lineRule="auto"/>
        <w:ind w:right="1417"/>
        <w:jc w:val="both"/>
        <w:rPr>
          <w:rFonts w:ascii="Arial" w:hAnsi="Arial" w:cs="Arial"/>
          <w:color w:val="000000"/>
          <w:sz w:val="22"/>
          <w:szCs w:val="22"/>
          <w:lang w:val="en-US"/>
        </w:rPr>
      </w:pPr>
      <w:r w:rsidRPr="003D32A3">
        <w:rPr>
          <w:rStyle w:val="Fett"/>
          <w:rFonts w:ascii="Arial" w:hAnsi="Arial" w:cs="Arial"/>
          <w:color w:val="000000"/>
          <w:sz w:val="22"/>
          <w:szCs w:val="22"/>
          <w:lang w:val="en-US"/>
        </w:rPr>
        <w:t>Give It a Try – The Participation Programme in Hall 17</w:t>
      </w:r>
    </w:p>
    <w:p w14:paraId="5EA78E88" w14:textId="77777777" w:rsidR="009970A9" w:rsidRPr="003D32A3" w:rsidRDefault="009970A9" w:rsidP="00007F45">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Anyone inspired by the stars can take to the pool themselves.</w:t>
      </w:r>
      <w:r w:rsidRPr="003D32A3">
        <w:rPr>
          <w:rFonts w:ascii="Arial" w:hAnsi="Arial" w:cs="Arial"/>
          <w:color w:val="000000"/>
          <w:sz w:val="22"/>
          <w:szCs w:val="22"/>
          <w:lang w:val="en-US"/>
        </w:rPr>
        <w:br/>
        <w:t>Whether beginner or experienced rider – Hall 17 offers the right activity for every visitor:</w:t>
      </w:r>
    </w:p>
    <w:p w14:paraId="5D13EB52" w14:textId="77777777" w:rsidR="009970A9" w:rsidRPr="003D32A3" w:rsidRDefault="009970A9" w:rsidP="00007F45">
      <w:pPr>
        <w:pStyle w:val="StandardWeb"/>
        <w:numPr>
          <w:ilvl w:val="0"/>
          <w:numId w:val="4"/>
        </w:numPr>
        <w:spacing w:before="100" w:beforeAutospacing="1" w:after="100" w:afterAutospacing="1"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 xml:space="preserve">Wakeboarding and stand-up paddling on the 62-metre </w:t>
      </w:r>
      <w:r w:rsidR="00A24FEC">
        <w:rPr>
          <w:rFonts w:ascii="Arial" w:hAnsi="Arial" w:cs="Arial"/>
          <w:color w:val="000000"/>
          <w:sz w:val="22"/>
          <w:szCs w:val="22"/>
          <w:lang w:val="en-US"/>
        </w:rPr>
        <w:t>A</w:t>
      </w:r>
      <w:r w:rsidRPr="003D32A3">
        <w:rPr>
          <w:rFonts w:ascii="Arial" w:hAnsi="Arial" w:cs="Arial"/>
          <w:color w:val="000000"/>
          <w:sz w:val="22"/>
          <w:szCs w:val="22"/>
          <w:lang w:val="en-US"/>
        </w:rPr>
        <w:t xml:space="preserve">ction </w:t>
      </w:r>
      <w:r w:rsidR="00A24FEC">
        <w:rPr>
          <w:rFonts w:ascii="Arial" w:hAnsi="Arial" w:cs="Arial"/>
          <w:color w:val="000000"/>
          <w:sz w:val="22"/>
          <w:szCs w:val="22"/>
          <w:lang w:val="en-US"/>
        </w:rPr>
        <w:t>P</w:t>
      </w:r>
      <w:r w:rsidRPr="003D32A3">
        <w:rPr>
          <w:rFonts w:ascii="Arial" w:hAnsi="Arial" w:cs="Arial"/>
          <w:color w:val="000000"/>
          <w:sz w:val="22"/>
          <w:szCs w:val="22"/>
          <w:lang w:val="en-US"/>
        </w:rPr>
        <w:t>ool</w:t>
      </w:r>
    </w:p>
    <w:p w14:paraId="6037828D" w14:textId="77777777" w:rsidR="009970A9" w:rsidRPr="003D32A3" w:rsidRDefault="009970A9" w:rsidP="00007F45">
      <w:pPr>
        <w:pStyle w:val="StandardWeb"/>
        <w:numPr>
          <w:ilvl w:val="0"/>
          <w:numId w:val="4"/>
        </w:numPr>
        <w:spacing w:before="100" w:beforeAutospacing="1" w:after="100" w:afterAutospacing="1"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Pumpfoiling for first attempts at “flying” over the water</w:t>
      </w:r>
    </w:p>
    <w:p w14:paraId="4C984C4A" w14:textId="77777777" w:rsidR="009970A9" w:rsidRPr="003D32A3" w:rsidRDefault="009970A9" w:rsidP="00007F45">
      <w:pPr>
        <w:pStyle w:val="StandardWeb"/>
        <w:numPr>
          <w:ilvl w:val="0"/>
          <w:numId w:val="4"/>
        </w:numPr>
        <w:spacing w:before="100" w:beforeAutospacing="1" w:after="100" w:afterAutospacing="1"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 xml:space="preserve">Getting started with windsurfing, powered by 82 wind machines, after an introduction on the surf simulator in </w:t>
      </w:r>
      <w:r w:rsidR="00F72A76">
        <w:rPr>
          <w:rFonts w:ascii="Arial" w:hAnsi="Arial" w:cs="Arial"/>
          <w:color w:val="000000"/>
          <w:sz w:val="22"/>
          <w:szCs w:val="22"/>
          <w:lang w:val="en-US"/>
        </w:rPr>
        <w:t>collaboration</w:t>
      </w:r>
      <w:r w:rsidRPr="003D32A3">
        <w:rPr>
          <w:rFonts w:ascii="Arial" w:hAnsi="Arial" w:cs="Arial"/>
          <w:color w:val="000000"/>
          <w:sz w:val="22"/>
          <w:szCs w:val="22"/>
          <w:lang w:val="en-US"/>
        </w:rPr>
        <w:t xml:space="preserve"> with VDWS e.V.</w:t>
      </w:r>
    </w:p>
    <w:p w14:paraId="09B39066" w14:textId="77777777" w:rsidR="009970A9" w:rsidRPr="003D32A3" w:rsidRDefault="009970A9" w:rsidP="00007F45">
      <w:pPr>
        <w:pStyle w:val="StandardWeb"/>
        <w:numPr>
          <w:ilvl w:val="0"/>
          <w:numId w:val="4"/>
        </w:numPr>
        <w:spacing w:before="100" w:beforeAutospacing="1" w:after="100" w:afterAutospacing="1"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Kitesurfing on the simulator – including jumps “up to the</w:t>
      </w:r>
      <w:r>
        <w:rPr>
          <w:rFonts w:ascii="Arial" w:hAnsi="Arial" w:cs="Arial"/>
          <w:color w:val="000000"/>
          <w:sz w:val="22"/>
          <w:szCs w:val="22"/>
          <w:lang w:val="en-US"/>
        </w:rPr>
        <w:t xml:space="preserve"> </w:t>
      </w:r>
      <w:r w:rsidRPr="003D32A3">
        <w:rPr>
          <w:rFonts w:ascii="Arial" w:hAnsi="Arial" w:cs="Arial"/>
          <w:color w:val="000000"/>
          <w:sz w:val="22"/>
          <w:szCs w:val="22"/>
          <w:lang w:val="en-US"/>
        </w:rPr>
        <w:t>ceiling</w:t>
      </w:r>
      <w:r w:rsidR="007A5E8B">
        <w:rPr>
          <w:rFonts w:ascii="Arial" w:hAnsi="Arial" w:cs="Arial"/>
          <w:color w:val="000000"/>
          <w:sz w:val="22"/>
          <w:szCs w:val="22"/>
          <w:lang w:val="en-US"/>
        </w:rPr>
        <w:t xml:space="preserve"> hall</w:t>
      </w:r>
      <w:r w:rsidRPr="003D32A3">
        <w:rPr>
          <w:rFonts w:ascii="Arial" w:hAnsi="Arial" w:cs="Arial"/>
          <w:color w:val="000000"/>
          <w:sz w:val="22"/>
          <w:szCs w:val="22"/>
          <w:lang w:val="en-US"/>
        </w:rPr>
        <w:t>”</w:t>
      </w:r>
    </w:p>
    <w:p w14:paraId="48B7408B" w14:textId="77777777" w:rsidR="009970A9" w:rsidRPr="003D32A3" w:rsidRDefault="009970A9" w:rsidP="00007F45">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With the support of professional coaches, visitors learn to handle the windsurf rig, receive tips from experienced surfers and can try out new sports in a safe environment.</w:t>
      </w:r>
    </w:p>
    <w:p w14:paraId="3933E3C5" w14:textId="77777777" w:rsidR="009970A9" w:rsidRPr="003D32A3" w:rsidRDefault="009970A9" w:rsidP="00007F45">
      <w:pPr>
        <w:spacing w:line="360" w:lineRule="auto"/>
        <w:ind w:right="1417"/>
        <w:jc w:val="both"/>
        <w:rPr>
          <w:rFonts w:ascii="Arial" w:hAnsi="Arial" w:cs="Arial"/>
          <w:sz w:val="22"/>
          <w:szCs w:val="22"/>
          <w:lang w:val="en-US"/>
        </w:rPr>
      </w:pPr>
    </w:p>
    <w:p w14:paraId="16B5DD27" w14:textId="77777777" w:rsidR="009970A9" w:rsidRPr="003D32A3" w:rsidRDefault="009970A9" w:rsidP="00007F45">
      <w:pPr>
        <w:pStyle w:val="berschrift3"/>
        <w:spacing w:line="360" w:lineRule="auto"/>
        <w:ind w:right="1417"/>
        <w:jc w:val="both"/>
        <w:rPr>
          <w:rFonts w:ascii="Arial" w:hAnsi="Arial" w:cs="Arial"/>
          <w:color w:val="000000"/>
          <w:sz w:val="22"/>
          <w:szCs w:val="22"/>
          <w:lang w:val="en-US"/>
        </w:rPr>
      </w:pPr>
      <w:r w:rsidRPr="003D32A3">
        <w:rPr>
          <w:rStyle w:val="Fett"/>
          <w:rFonts w:ascii="Arial" w:hAnsi="Arial" w:cs="Arial"/>
          <w:color w:val="000000"/>
          <w:sz w:val="22"/>
          <w:szCs w:val="22"/>
          <w:lang w:val="en-US"/>
        </w:rPr>
        <w:t>Party, Camping and Community</w:t>
      </w:r>
    </w:p>
    <w:p w14:paraId="59F1D9D0" w14:textId="77777777" w:rsidR="009970A9" w:rsidRPr="003D32A3" w:rsidRDefault="009970A9" w:rsidP="003E6B46">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Even after the exhibition closes, Hall 17 keeps the vibes going: at the Soft Closing, exhibitors, riders and visitors meet for DJ sets, after-work drinks and conversation.</w:t>
      </w:r>
    </w:p>
    <w:p w14:paraId="2E3DE6B1" w14:textId="77777777" w:rsidR="009970A9" w:rsidRPr="003D32A3" w:rsidRDefault="009970A9" w:rsidP="003E6B46">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Anyone wanting to fully embrace the exhibition experience can find a temporary home right on the grounds. The Surf Festival Camp offers discounted camping spots for visitors with a combined ticket, plus morning yoga to start the day right and DJ sets in the evening tent.</w:t>
      </w:r>
      <w:r w:rsidR="008C3D94" w:rsidRPr="003D32A3">
        <w:rPr>
          <w:rFonts w:ascii="Arial" w:hAnsi="Arial" w:cs="Arial"/>
          <w:color w:val="000000"/>
          <w:sz w:val="22"/>
          <w:szCs w:val="22"/>
          <w:lang w:val="en-US"/>
        </w:rPr>
        <w:t xml:space="preserve"> </w:t>
      </w:r>
      <w:r w:rsidRPr="003D32A3">
        <w:rPr>
          <w:rFonts w:ascii="Arial" w:hAnsi="Arial" w:cs="Arial"/>
          <w:color w:val="000000"/>
          <w:sz w:val="22"/>
          <w:szCs w:val="22"/>
          <w:lang w:val="en-US"/>
        </w:rPr>
        <w:br/>
        <w:t xml:space="preserve">Further information, programme details and registration for participation activities will be available </w:t>
      </w:r>
      <w:r>
        <w:rPr>
          <w:rFonts w:ascii="Arial" w:hAnsi="Arial" w:cs="Arial"/>
          <w:color w:val="000000"/>
          <w:sz w:val="22"/>
          <w:szCs w:val="22"/>
          <w:lang w:val="en-US"/>
        </w:rPr>
        <w:t xml:space="preserve">from </w:t>
      </w:r>
      <w:r w:rsidRPr="003D32A3">
        <w:rPr>
          <w:rFonts w:ascii="Arial" w:hAnsi="Arial" w:cs="Arial"/>
          <w:color w:val="000000"/>
          <w:sz w:val="22"/>
          <w:szCs w:val="22"/>
          <w:lang w:val="en-US"/>
        </w:rPr>
        <w:t>December 2025 at</w:t>
      </w:r>
      <w:r w:rsidRPr="003D32A3">
        <w:rPr>
          <w:rStyle w:val="apple-converted-space"/>
          <w:rFonts w:ascii="Arial" w:hAnsi="Arial" w:cs="Arial"/>
          <w:color w:val="000000"/>
          <w:sz w:val="22"/>
          <w:szCs w:val="22"/>
          <w:lang w:val="en-US"/>
        </w:rPr>
        <w:t> </w:t>
      </w:r>
      <w:hyperlink r:id="rId11" w:tgtFrame="_new" w:history="1">
        <w:r w:rsidRPr="003D32A3">
          <w:rPr>
            <w:rStyle w:val="Hyperlink"/>
            <w:rFonts w:ascii="Arial" w:hAnsi="Arial" w:cs="Arial"/>
            <w:sz w:val="22"/>
            <w:szCs w:val="22"/>
            <w:lang w:val="en-US"/>
          </w:rPr>
          <w:t>www.boot.de</w:t>
        </w:r>
      </w:hyperlink>
      <w:r w:rsidRPr="003D32A3">
        <w:rPr>
          <w:rFonts w:ascii="Arial" w:hAnsi="Arial" w:cs="Arial"/>
          <w:color w:val="000000"/>
          <w:sz w:val="22"/>
          <w:szCs w:val="22"/>
          <w:lang w:val="en-US"/>
        </w:rPr>
        <w:t>.</w:t>
      </w:r>
    </w:p>
    <w:p w14:paraId="17C7DDE2" w14:textId="77777777" w:rsidR="009970A9" w:rsidRPr="003D32A3" w:rsidRDefault="009970A9" w:rsidP="00007F45">
      <w:pPr>
        <w:spacing w:line="360" w:lineRule="auto"/>
        <w:ind w:right="1417"/>
        <w:jc w:val="both"/>
        <w:rPr>
          <w:rFonts w:ascii="Arial" w:hAnsi="Arial" w:cs="Arial"/>
          <w:sz w:val="22"/>
          <w:szCs w:val="22"/>
          <w:lang w:val="en-US"/>
        </w:rPr>
      </w:pPr>
    </w:p>
    <w:p w14:paraId="6997E8D0" w14:textId="77777777" w:rsidR="003E6B46" w:rsidRPr="003D32A3" w:rsidRDefault="003E6B46" w:rsidP="00007F45">
      <w:pPr>
        <w:pStyle w:val="berschrift3"/>
        <w:spacing w:line="360" w:lineRule="auto"/>
        <w:ind w:right="1417"/>
        <w:jc w:val="both"/>
        <w:rPr>
          <w:rStyle w:val="Fett"/>
          <w:rFonts w:ascii="Arial" w:hAnsi="Arial" w:cs="Arial"/>
          <w:color w:val="000000"/>
          <w:sz w:val="22"/>
          <w:szCs w:val="22"/>
          <w:lang w:val="en-US"/>
        </w:rPr>
      </w:pPr>
    </w:p>
    <w:p w14:paraId="03CB58DF" w14:textId="77777777" w:rsidR="003E6B46" w:rsidRPr="003D32A3" w:rsidRDefault="003E6B46" w:rsidP="00007F45">
      <w:pPr>
        <w:pStyle w:val="berschrift3"/>
        <w:spacing w:line="360" w:lineRule="auto"/>
        <w:ind w:right="1417"/>
        <w:jc w:val="both"/>
        <w:rPr>
          <w:rStyle w:val="Fett"/>
          <w:rFonts w:ascii="Arial" w:hAnsi="Arial" w:cs="Arial"/>
          <w:color w:val="000000"/>
          <w:sz w:val="22"/>
          <w:szCs w:val="22"/>
          <w:lang w:val="en-US"/>
        </w:rPr>
      </w:pPr>
    </w:p>
    <w:p w14:paraId="2B1D064E" w14:textId="77777777" w:rsidR="009970A9" w:rsidRPr="003D32A3" w:rsidRDefault="003E6B46" w:rsidP="00007F45">
      <w:pPr>
        <w:pStyle w:val="berschrift3"/>
        <w:spacing w:line="360" w:lineRule="auto"/>
        <w:ind w:right="1417"/>
        <w:jc w:val="both"/>
        <w:rPr>
          <w:rFonts w:ascii="Arial" w:hAnsi="Arial" w:cs="Arial"/>
          <w:color w:val="000000"/>
          <w:sz w:val="22"/>
          <w:szCs w:val="22"/>
          <w:lang w:val="en-US"/>
        </w:rPr>
      </w:pPr>
      <w:r w:rsidRPr="003D32A3">
        <w:rPr>
          <w:rStyle w:val="Fett"/>
          <w:rFonts w:ascii="Arial" w:hAnsi="Arial" w:cs="Arial"/>
          <w:color w:val="000000"/>
          <w:sz w:val="22"/>
          <w:szCs w:val="22"/>
          <w:lang w:val="en-US"/>
        </w:rPr>
        <w:br/>
      </w:r>
      <w:r w:rsidR="009970A9" w:rsidRPr="003D32A3">
        <w:rPr>
          <w:rStyle w:val="Fett"/>
          <w:rFonts w:ascii="Arial" w:hAnsi="Arial" w:cs="Arial"/>
          <w:color w:val="000000"/>
          <w:sz w:val="22"/>
          <w:szCs w:val="22"/>
          <w:lang w:val="en-US"/>
        </w:rPr>
        <w:t>About boot Düsseldorf</w:t>
      </w:r>
    </w:p>
    <w:p w14:paraId="1387A705" w14:textId="77777777" w:rsidR="009970A9" w:rsidRPr="003D32A3" w:rsidRDefault="009970A9" w:rsidP="00007F45">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With around 1,500 exhibitors from over 60 countries, boot Düsseldorf is the world’s leading trade fair for boats, yachts, watersports and maritime lifestyle. Hall 17 is the heart of surf, foil and trend sports, attracting thousands of visitors every year – with even more action, interaction and community spirit planned for 2026.</w:t>
      </w:r>
    </w:p>
    <w:p w14:paraId="561F25A2" w14:textId="77777777" w:rsidR="009970A9" w:rsidRPr="003D32A3" w:rsidRDefault="009970A9" w:rsidP="00007F45">
      <w:pPr>
        <w:spacing w:line="360" w:lineRule="auto"/>
        <w:ind w:right="1417"/>
        <w:jc w:val="both"/>
        <w:rPr>
          <w:rFonts w:ascii="Arial" w:hAnsi="Arial" w:cs="Arial"/>
          <w:sz w:val="22"/>
          <w:szCs w:val="22"/>
          <w:lang w:val="en-US"/>
        </w:rPr>
      </w:pPr>
    </w:p>
    <w:p w14:paraId="03F3A83F" w14:textId="77777777" w:rsidR="009970A9" w:rsidRPr="003D32A3" w:rsidRDefault="009970A9" w:rsidP="00007F45">
      <w:pPr>
        <w:pStyle w:val="berschrift3"/>
        <w:spacing w:line="360" w:lineRule="auto"/>
        <w:ind w:right="1417"/>
        <w:jc w:val="both"/>
        <w:rPr>
          <w:rFonts w:ascii="Arial" w:hAnsi="Arial" w:cs="Arial"/>
          <w:color w:val="000000"/>
          <w:sz w:val="22"/>
          <w:szCs w:val="22"/>
          <w:lang w:val="en-US"/>
        </w:rPr>
      </w:pPr>
      <w:r w:rsidRPr="003D32A3">
        <w:rPr>
          <w:rStyle w:val="Fett"/>
          <w:rFonts w:ascii="Arial" w:hAnsi="Arial" w:cs="Arial"/>
          <w:b w:val="0"/>
          <w:color w:val="000000"/>
          <w:sz w:val="22"/>
          <w:szCs w:val="22"/>
          <w:lang w:val="en-US"/>
        </w:rPr>
        <w:t>Ticket Shop for boot 2026 Now Open – Admission Prices Remain Stable</w:t>
      </w:r>
    </w:p>
    <w:p w14:paraId="358A3E0C" w14:textId="77777777" w:rsidR="009970A9" w:rsidRPr="003D32A3" w:rsidRDefault="009970A9" w:rsidP="00007F45">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The “hot phase” of the exhibition began with the opening of the ticket shop in September. The best news first: ticket prices for the world’s largest trade fair for motorboats, luxury yachts, sailing boats, diving, surfing, paddling and fishing (17–25 January 2026) remain stable.</w:t>
      </w:r>
      <w:r w:rsidRPr="003D32A3">
        <w:rPr>
          <w:rFonts w:ascii="Arial" w:hAnsi="Arial" w:cs="Arial"/>
          <w:color w:val="000000"/>
          <w:sz w:val="22"/>
          <w:szCs w:val="22"/>
          <w:lang w:val="en-US"/>
        </w:rPr>
        <w:br/>
        <w:t>The best-value option to enjoy the show to the fullest is the ticket for</w:t>
      </w:r>
      <w:r w:rsidRPr="003D32A3">
        <w:rPr>
          <w:rStyle w:val="apple-converted-space"/>
          <w:rFonts w:ascii="Arial" w:hAnsi="Arial" w:cs="Arial"/>
          <w:color w:val="000000"/>
          <w:sz w:val="22"/>
          <w:szCs w:val="22"/>
          <w:lang w:val="en-US"/>
        </w:rPr>
        <w:t> </w:t>
      </w:r>
      <w:r w:rsidRPr="003D32A3">
        <w:rPr>
          <w:rStyle w:val="Fett"/>
          <w:rFonts w:ascii="Arial" w:hAnsi="Arial" w:cs="Arial"/>
          <w:color w:val="000000"/>
          <w:sz w:val="22"/>
          <w:szCs w:val="22"/>
          <w:lang w:val="en-US"/>
        </w:rPr>
        <w:t>boot.club members</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(free membership and access to the boot.club lounges in Halls 7 and 13 including free Wi-Fi): a two-day ticket costs just</w:t>
      </w:r>
      <w:r w:rsidRPr="003D32A3">
        <w:rPr>
          <w:rStyle w:val="apple-converted-space"/>
          <w:rFonts w:ascii="Arial" w:hAnsi="Arial" w:cs="Arial"/>
          <w:color w:val="000000"/>
          <w:sz w:val="22"/>
          <w:szCs w:val="22"/>
          <w:lang w:val="en-US"/>
        </w:rPr>
        <w:t> </w:t>
      </w:r>
      <w:r w:rsidRPr="003D32A3">
        <w:rPr>
          <w:rStyle w:val="Fett"/>
          <w:rFonts w:ascii="Arial" w:hAnsi="Arial" w:cs="Arial"/>
          <w:color w:val="000000"/>
          <w:sz w:val="22"/>
          <w:szCs w:val="22"/>
          <w:lang w:val="en-US"/>
        </w:rPr>
        <w:t>€19.00</w:t>
      </w:r>
      <w:r w:rsidRPr="003D32A3">
        <w:rPr>
          <w:rFonts w:ascii="Arial" w:hAnsi="Arial" w:cs="Arial"/>
          <w:color w:val="000000"/>
          <w:sz w:val="22"/>
          <w:szCs w:val="22"/>
          <w:lang w:val="en-US"/>
        </w:rPr>
        <w:t>. Children under 13 can still visit boot Düsseldorf free of charge; older youths pay</w:t>
      </w:r>
      <w:r w:rsidRPr="003D32A3">
        <w:rPr>
          <w:rStyle w:val="apple-converted-space"/>
          <w:rFonts w:ascii="Arial" w:hAnsi="Arial" w:cs="Arial"/>
          <w:color w:val="000000"/>
          <w:sz w:val="22"/>
          <w:szCs w:val="22"/>
          <w:lang w:val="en-US"/>
        </w:rPr>
        <w:t> </w:t>
      </w:r>
      <w:r w:rsidRPr="003D32A3">
        <w:rPr>
          <w:rStyle w:val="Fett"/>
          <w:rFonts w:ascii="Arial" w:hAnsi="Arial" w:cs="Arial"/>
          <w:color w:val="000000"/>
          <w:sz w:val="22"/>
          <w:szCs w:val="22"/>
          <w:lang w:val="en-US"/>
        </w:rPr>
        <w:t>€14.00</w:t>
      </w:r>
      <w:r w:rsidRPr="003D32A3">
        <w:rPr>
          <w:rFonts w:ascii="Arial" w:hAnsi="Arial" w:cs="Arial"/>
          <w:color w:val="000000"/>
          <w:sz w:val="22"/>
          <w:szCs w:val="22"/>
          <w:lang w:val="en-US"/>
        </w:rPr>
        <w:t>.</w:t>
      </w:r>
    </w:p>
    <w:p w14:paraId="137B1EF0" w14:textId="77777777" w:rsidR="009970A9" w:rsidRPr="003D32A3" w:rsidRDefault="009970A9" w:rsidP="00007F45">
      <w:pPr>
        <w:pStyle w:val="StandardWeb"/>
        <w:spacing w:line="360" w:lineRule="auto"/>
        <w:ind w:right="1417"/>
        <w:jc w:val="both"/>
        <w:rPr>
          <w:rFonts w:ascii="Arial" w:hAnsi="Arial" w:cs="Arial"/>
          <w:color w:val="000000"/>
          <w:sz w:val="22"/>
          <w:szCs w:val="22"/>
          <w:lang w:val="en-US"/>
        </w:rPr>
      </w:pPr>
      <w:r w:rsidRPr="003D32A3">
        <w:rPr>
          <w:rFonts w:ascii="Arial" w:hAnsi="Arial" w:cs="Arial"/>
          <w:color w:val="000000"/>
          <w:sz w:val="22"/>
          <w:szCs w:val="22"/>
          <w:lang w:val="en-US"/>
        </w:rPr>
        <w:t>Tickets can be paid for using standard payment methods, and starting this year also via online services such as Apple Pay and Google Pay. In recent years, boot visitor tickets have been popular Nikolaus and Christmas gifts and were frequently purchased in December. Tickets are available here:</w:t>
      </w:r>
      <w:r w:rsidRPr="003D32A3">
        <w:rPr>
          <w:rStyle w:val="apple-converted-space"/>
          <w:rFonts w:ascii="Arial" w:hAnsi="Arial" w:cs="Arial"/>
          <w:color w:val="000000"/>
          <w:sz w:val="22"/>
          <w:szCs w:val="22"/>
          <w:lang w:val="en-US"/>
        </w:rPr>
        <w:t> </w:t>
      </w:r>
      <w:hyperlink r:id="rId12" w:tgtFrame="_new" w:history="1">
        <w:r w:rsidRPr="003D32A3">
          <w:rPr>
            <w:rStyle w:val="Hyperlink"/>
            <w:rFonts w:ascii="Arial" w:hAnsi="Arial" w:cs="Arial"/>
            <w:sz w:val="22"/>
            <w:szCs w:val="22"/>
            <w:lang w:val="en-US"/>
          </w:rPr>
          <w:t>http://www.boot.de/1130</w:t>
        </w:r>
      </w:hyperlink>
      <w:r w:rsidRPr="003D32A3">
        <w:rPr>
          <w:rFonts w:ascii="Arial" w:hAnsi="Arial" w:cs="Arial"/>
          <w:color w:val="000000"/>
          <w:sz w:val="22"/>
          <w:szCs w:val="22"/>
          <w:lang w:val="en-US"/>
        </w:rPr>
        <w:t>.</w:t>
      </w:r>
    </w:p>
    <w:p w14:paraId="755EA916" w14:textId="77777777" w:rsidR="009970A9" w:rsidRPr="003D32A3" w:rsidRDefault="009970A9" w:rsidP="003E6B46">
      <w:pPr>
        <w:spacing w:line="360" w:lineRule="auto"/>
        <w:ind w:right="1417"/>
        <w:rPr>
          <w:rFonts w:ascii="Arial" w:hAnsi="Arial" w:cs="Arial"/>
          <w:sz w:val="22"/>
          <w:szCs w:val="22"/>
          <w:lang w:val="en-US"/>
        </w:rPr>
      </w:pPr>
    </w:p>
    <w:p w14:paraId="4B89B145" w14:textId="77777777" w:rsidR="009970A9" w:rsidRPr="003D32A3" w:rsidRDefault="009970A9" w:rsidP="003E6B46">
      <w:pPr>
        <w:pStyle w:val="StandardWeb"/>
        <w:spacing w:line="360" w:lineRule="auto"/>
        <w:ind w:right="1417"/>
        <w:rPr>
          <w:rFonts w:ascii="Arial" w:hAnsi="Arial" w:cs="Arial"/>
          <w:color w:val="000000"/>
          <w:sz w:val="22"/>
          <w:szCs w:val="22"/>
          <w:lang w:val="en-US"/>
        </w:rPr>
      </w:pPr>
      <w:r w:rsidRPr="003D32A3">
        <w:rPr>
          <w:rStyle w:val="Fett"/>
          <w:rFonts w:ascii="Arial" w:hAnsi="Arial" w:cs="Arial"/>
          <w:color w:val="000000"/>
          <w:sz w:val="22"/>
          <w:szCs w:val="22"/>
          <w:lang w:val="en-US"/>
        </w:rPr>
        <w:t>boot Düsseldorf Press Team</w:t>
      </w:r>
      <w:r w:rsidRPr="003D32A3">
        <w:rPr>
          <w:rFonts w:ascii="Arial" w:hAnsi="Arial" w:cs="Arial"/>
          <w:color w:val="000000"/>
          <w:sz w:val="22"/>
          <w:szCs w:val="22"/>
          <w:lang w:val="en-US"/>
        </w:rPr>
        <w:br/>
        <w:t>Tania Vellen,</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vellent@messe-duesseldorf.de, +49 211/4560-518</w:t>
      </w:r>
      <w:r w:rsidRPr="003D32A3">
        <w:rPr>
          <w:rFonts w:ascii="Arial" w:hAnsi="Arial" w:cs="Arial"/>
          <w:color w:val="000000"/>
          <w:sz w:val="22"/>
          <w:szCs w:val="22"/>
          <w:lang w:val="en-US"/>
        </w:rPr>
        <w:br/>
        <w:t>Alex Kempe,</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kempea@messe-duesseldorf.de, +49 211/4560-997</w:t>
      </w:r>
      <w:r w:rsidRPr="003D32A3">
        <w:rPr>
          <w:rFonts w:ascii="Arial" w:hAnsi="Arial" w:cs="Arial"/>
          <w:color w:val="000000"/>
          <w:sz w:val="22"/>
          <w:szCs w:val="22"/>
          <w:lang w:val="en-US"/>
        </w:rPr>
        <w:br/>
        <w:t>Cathrin Neitzel,</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neitzelc@messe-duesseldorf.de, +49 211/4560-607</w:t>
      </w:r>
      <w:r w:rsidRPr="003D32A3">
        <w:rPr>
          <w:rFonts w:ascii="Arial" w:hAnsi="Arial" w:cs="Arial"/>
          <w:color w:val="000000"/>
          <w:sz w:val="22"/>
          <w:szCs w:val="22"/>
          <w:lang w:val="en-US"/>
        </w:rPr>
        <w:br/>
        <w:t>Tanja Karl,</w:t>
      </w:r>
      <w:r w:rsidRPr="003D32A3">
        <w:rPr>
          <w:rStyle w:val="apple-converted-space"/>
          <w:rFonts w:ascii="Arial" w:hAnsi="Arial" w:cs="Arial"/>
          <w:color w:val="000000"/>
          <w:sz w:val="22"/>
          <w:szCs w:val="22"/>
          <w:lang w:val="en-US"/>
        </w:rPr>
        <w:t> </w:t>
      </w:r>
      <w:r w:rsidRPr="003D32A3">
        <w:rPr>
          <w:rFonts w:ascii="Arial" w:hAnsi="Arial" w:cs="Arial"/>
          <w:color w:val="000000"/>
          <w:sz w:val="22"/>
          <w:szCs w:val="22"/>
          <w:lang w:val="en-US"/>
        </w:rPr>
        <w:t>karlt@messe-duesseldorf.de, +49 211/4560-999</w:t>
      </w:r>
    </w:p>
    <w:p w14:paraId="7C627CB4" w14:textId="77777777" w:rsidR="009970A9" w:rsidRPr="003D32A3" w:rsidRDefault="009970A9" w:rsidP="00007F45">
      <w:pPr>
        <w:spacing w:line="360" w:lineRule="auto"/>
        <w:ind w:right="1417"/>
        <w:jc w:val="both"/>
        <w:rPr>
          <w:rFonts w:ascii="Arial" w:hAnsi="Arial" w:cs="Arial"/>
          <w:sz w:val="22"/>
          <w:szCs w:val="22"/>
          <w:lang w:val="en-US"/>
        </w:rPr>
      </w:pPr>
    </w:p>
    <w:p w14:paraId="69570105" w14:textId="77777777" w:rsidR="004221CC" w:rsidRPr="00066774" w:rsidRDefault="004221CC" w:rsidP="00347360">
      <w:pPr>
        <w:ind w:right="1417"/>
        <w:rPr>
          <w:lang w:val="en-US"/>
        </w:rPr>
      </w:pPr>
    </w:p>
    <w:sectPr w:rsidR="004221CC" w:rsidRPr="00066774" w:rsidSect="00347360">
      <w:headerReference w:type="even" r:id="rId13"/>
      <w:headerReference w:type="default" r:id="rId14"/>
      <w:footerReference w:type="even" r:id="rId15"/>
      <w:footerReference w:type="default" r:id="rId16"/>
      <w:headerReference w:type="first" r:id="rId17"/>
      <w:footerReference w:type="first" r:id="rId18"/>
      <w:pgSz w:w="11900" w:h="16840"/>
      <w:pgMar w:top="1134" w:right="1411"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0D07A" w14:textId="77777777" w:rsidR="0087440D" w:rsidRDefault="0087440D" w:rsidP="00BE6F04">
      <w:r>
        <w:separator/>
      </w:r>
    </w:p>
  </w:endnote>
  <w:endnote w:type="continuationSeparator" w:id="0">
    <w:p w14:paraId="3C57E103" w14:textId="77777777" w:rsidR="0087440D" w:rsidRDefault="0087440D" w:rsidP="00BE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Light">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367F6" w14:textId="77777777" w:rsidR="00107F0A" w:rsidRDefault="00107F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556572"/>
      <w:docPartObj>
        <w:docPartGallery w:val="Page Numbers (Bottom of Page)"/>
        <w:docPartUnique/>
      </w:docPartObj>
    </w:sdtPr>
    <w:sdtEndPr>
      <w:rPr>
        <w:rFonts w:ascii="Arial" w:hAnsi="Arial" w:cs="Arial"/>
        <w:sz w:val="22"/>
        <w:szCs w:val="22"/>
      </w:rPr>
    </w:sdtEndPr>
    <w:sdtContent>
      <w:p w14:paraId="6228F199" w14:textId="77777777" w:rsidR="00107F0A" w:rsidRPr="00107F0A" w:rsidRDefault="00107F0A">
        <w:pPr>
          <w:pStyle w:val="Fuzeile"/>
          <w:jc w:val="right"/>
          <w:rPr>
            <w:rFonts w:ascii="Arial" w:hAnsi="Arial" w:cs="Arial"/>
            <w:sz w:val="22"/>
            <w:szCs w:val="22"/>
          </w:rPr>
        </w:pPr>
        <w:r w:rsidRPr="00107F0A">
          <w:rPr>
            <w:rFonts w:ascii="Arial" w:hAnsi="Arial" w:cs="Arial"/>
            <w:sz w:val="22"/>
            <w:szCs w:val="22"/>
          </w:rPr>
          <w:fldChar w:fldCharType="begin"/>
        </w:r>
        <w:r w:rsidRPr="00107F0A">
          <w:rPr>
            <w:rFonts w:ascii="Arial" w:hAnsi="Arial" w:cs="Arial"/>
            <w:sz w:val="22"/>
            <w:szCs w:val="22"/>
          </w:rPr>
          <w:instrText>PAGE   \* MERGEFORMAT</w:instrText>
        </w:r>
        <w:r w:rsidRPr="00107F0A">
          <w:rPr>
            <w:rFonts w:ascii="Arial" w:hAnsi="Arial" w:cs="Arial"/>
            <w:sz w:val="22"/>
            <w:szCs w:val="22"/>
          </w:rPr>
          <w:fldChar w:fldCharType="separate"/>
        </w:r>
        <w:r w:rsidRPr="00107F0A">
          <w:rPr>
            <w:rFonts w:ascii="Arial" w:hAnsi="Arial" w:cs="Arial"/>
            <w:sz w:val="22"/>
            <w:szCs w:val="22"/>
          </w:rPr>
          <w:t>2</w:t>
        </w:r>
        <w:r w:rsidRPr="00107F0A">
          <w:rPr>
            <w:rFonts w:ascii="Arial" w:hAnsi="Arial" w:cs="Arial"/>
            <w:sz w:val="22"/>
            <w:szCs w:val="22"/>
          </w:rPr>
          <w:fldChar w:fldCharType="end"/>
        </w:r>
      </w:p>
    </w:sdtContent>
  </w:sdt>
  <w:p w14:paraId="57C973D1" w14:textId="77777777" w:rsidR="00107F0A" w:rsidRDefault="00107F0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2E8F" w14:textId="77777777" w:rsidR="00107F0A" w:rsidRDefault="00107F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FADA1" w14:textId="77777777" w:rsidR="0087440D" w:rsidRDefault="0087440D" w:rsidP="00BE6F04">
      <w:r>
        <w:separator/>
      </w:r>
    </w:p>
  </w:footnote>
  <w:footnote w:type="continuationSeparator" w:id="0">
    <w:p w14:paraId="54E556B0" w14:textId="77777777" w:rsidR="0087440D" w:rsidRDefault="0087440D" w:rsidP="00BE6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4C0E" w14:textId="77777777" w:rsidR="00BE6F04" w:rsidRDefault="00566691">
    <w:pPr>
      <w:pStyle w:val="Kopfzeile"/>
    </w:pPr>
    <w:r>
      <w:rPr>
        <w:noProof/>
      </w:rPr>
      <w:drawing>
        <wp:anchor distT="0" distB="0" distL="114300" distR="114300" simplePos="0" relativeHeight="251658242" behindDoc="1" locked="0" layoutInCell="0" allowOverlap="1" wp14:anchorId="0E75C540" wp14:editId="571CF101">
          <wp:simplePos x="0" y="0"/>
          <wp:positionH relativeFrom="margin">
            <wp:align>center</wp:align>
          </wp:positionH>
          <wp:positionV relativeFrom="margin">
            <wp:align>center</wp:align>
          </wp:positionV>
          <wp:extent cx="7560310" cy="10692130"/>
          <wp:effectExtent l="0" t="0" r="0" b="0"/>
          <wp:wrapNone/>
          <wp:docPr id="4" name="WordPictureWatermark2" descr="/Volumes/Messe_D/prowein/2019/• Sonstiges/Briefbogen_Mailing/sRGB150_pwe1902_Bfbg_Mailing.pdf"/>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 descr="/Volumes/Messe_D/prowein/2019/• Sonstiges/Briefbogen_Mailing/sRGB150_pwe1902_Bfbg_Mailing.pdf"/>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062DC">
      <w:rPr>
        <w:noProof/>
      </w:rPr>
      <w:drawing>
        <wp:anchor distT="0" distB="0" distL="114300" distR="114300" simplePos="0" relativeHeight="251658240" behindDoc="1" locked="0" layoutInCell="0" allowOverlap="1" wp14:anchorId="0C569B84" wp14:editId="7198DCDC">
          <wp:simplePos x="0" y="0"/>
          <wp:positionH relativeFrom="margin">
            <wp:align>center</wp:align>
          </wp:positionH>
          <wp:positionV relativeFrom="margin">
            <wp:align>center</wp:align>
          </wp:positionV>
          <wp:extent cx="7560310" cy="10692130"/>
          <wp:effectExtent l="0" t="0" r="0" b="0"/>
          <wp:wrapNone/>
          <wp:docPr id="2" name="WordPictureWatermark2" descr="/Volumes/Messe_D/prowein/2019/• Sonstiges/Briefbogen_Mailing/sRGB150_pwe1902_Bfbg_Mailing.pdf"/>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 descr="/Volumes/Messe_D/prowein/2019/• Sonstiges/Briefbogen_Mailing/sRGB150_pwe1902_Bfbg_Mailing.pdf"/>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6E4D" w14:textId="77777777" w:rsidR="00BE6F04" w:rsidRDefault="00EA48F0">
    <w:pPr>
      <w:pStyle w:val="Kopfzeile"/>
    </w:pPr>
    <w:r>
      <w:rPr>
        <w:noProof/>
      </w:rPr>
      <w:drawing>
        <wp:anchor distT="0" distB="0" distL="114300" distR="114300" simplePos="0" relativeHeight="251658244" behindDoc="1" locked="0" layoutInCell="1" allowOverlap="1" wp14:anchorId="105DCFD2" wp14:editId="79FA7457">
          <wp:simplePos x="0" y="0"/>
          <wp:positionH relativeFrom="page">
            <wp:align>left</wp:align>
          </wp:positionH>
          <wp:positionV relativeFrom="paragraph">
            <wp:posOffset>-450215</wp:posOffset>
          </wp:positionV>
          <wp:extent cx="7552248" cy="10687384"/>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7552248" cy="10687384"/>
                  </a:xfrm>
                  <a:prstGeom prst="rect">
                    <a:avLst/>
                  </a:prstGeom>
                </pic:spPr>
              </pic:pic>
            </a:graphicData>
          </a:graphic>
          <wp14:sizeRelH relativeFrom="page">
            <wp14:pctWidth>0</wp14:pctWidth>
          </wp14:sizeRelH>
          <wp14:sizeRelV relativeFrom="page">
            <wp14:pctHeight>0</wp14:pctHeight>
          </wp14:sizeRelV>
        </wp:anchor>
      </w:drawing>
    </w:r>
    <w:r w:rsidR="008809CC">
      <w:rPr>
        <w:noProof/>
      </w:rPr>
      <w:softHyphen/>
    </w:r>
    <w:r w:rsidR="008809CC">
      <w:rPr>
        <w:noProof/>
      </w:rPr>
      <w:softHyphen/>
    </w:r>
    <w:r w:rsidR="008809CC">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E1DB" w14:textId="77777777" w:rsidR="00BE6F04" w:rsidRDefault="00566691">
    <w:pPr>
      <w:pStyle w:val="Kopfzeile"/>
    </w:pPr>
    <w:r>
      <w:rPr>
        <w:noProof/>
      </w:rPr>
      <w:drawing>
        <wp:anchor distT="0" distB="0" distL="114300" distR="114300" simplePos="0" relativeHeight="251658243" behindDoc="1" locked="0" layoutInCell="0" allowOverlap="1" wp14:anchorId="184E31A2" wp14:editId="0AD2C96E">
          <wp:simplePos x="0" y="0"/>
          <wp:positionH relativeFrom="margin">
            <wp:align>center</wp:align>
          </wp:positionH>
          <wp:positionV relativeFrom="margin">
            <wp:align>center</wp:align>
          </wp:positionV>
          <wp:extent cx="7560310" cy="10692130"/>
          <wp:effectExtent l="0" t="0" r="0" b="0"/>
          <wp:wrapNone/>
          <wp:docPr id="3" name="WordPictureWatermark3" descr="/Volumes/Messe_D/prowein/2019/• Sonstiges/Briefbogen_Mailing/sRGB150_pwe1902_Bfbg_Mailing.pdf"/>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3" descr="/Volumes/Messe_D/prowein/2019/• Sonstiges/Briefbogen_Mailing/sRGB150_pwe1902_Bfbg_Mailing.pdf"/>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062DC">
      <w:rPr>
        <w:noProof/>
      </w:rPr>
      <w:drawing>
        <wp:anchor distT="0" distB="0" distL="114300" distR="114300" simplePos="0" relativeHeight="251658241" behindDoc="1" locked="0" layoutInCell="0" allowOverlap="1" wp14:anchorId="53862F91" wp14:editId="5DDBA6C4">
          <wp:simplePos x="0" y="0"/>
          <wp:positionH relativeFrom="margin">
            <wp:align>center</wp:align>
          </wp:positionH>
          <wp:positionV relativeFrom="margin">
            <wp:align>center</wp:align>
          </wp:positionV>
          <wp:extent cx="7560310" cy="10692130"/>
          <wp:effectExtent l="0" t="0" r="0" b="0"/>
          <wp:wrapNone/>
          <wp:docPr id="1" name="WordPictureWatermark3" descr="/Volumes/Messe_D/prowein/2019/• Sonstiges/Briefbogen_Mailing/sRGB150_pwe1902_Bfbg_Mailing.pdf"/>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3" descr="/Volumes/Messe_D/prowein/2019/• Sonstiges/Briefbogen_Mailing/sRGB150_pwe1902_Bfbg_Mailing.pdf"/>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18B2"/>
    <w:multiLevelType w:val="hybridMultilevel"/>
    <w:tmpl w:val="B3E86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1E3C76"/>
    <w:multiLevelType w:val="multilevel"/>
    <w:tmpl w:val="9A78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100B6E"/>
    <w:multiLevelType w:val="multilevel"/>
    <w:tmpl w:val="423A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5B1B63"/>
    <w:multiLevelType w:val="multilevel"/>
    <w:tmpl w:val="386CD190"/>
    <w:lvl w:ilvl="0">
      <w:start w:val="1"/>
      <w:numFmt w:val="bullet"/>
      <w:pStyle w:val="Listenabsatz"/>
      <w:lvlText w:val="•"/>
      <w:lvlJc w:val="left"/>
      <w:pPr>
        <w:tabs>
          <w:tab w:val="num" w:pos="357"/>
        </w:tabs>
        <w:ind w:left="720" w:hanging="363"/>
      </w:pPr>
      <w:rPr>
        <w:rFonts w:ascii="Roboto Condensed Light" w:hAnsi="Roboto Condensed Light" w:hint="default"/>
      </w:rPr>
    </w:lvl>
    <w:lvl w:ilvl="1">
      <w:start w:val="1"/>
      <w:numFmt w:val="bullet"/>
      <w:lvlText w:val="•"/>
      <w:lvlJc w:val="left"/>
      <w:pPr>
        <w:tabs>
          <w:tab w:val="num" w:pos="714"/>
        </w:tabs>
        <w:ind w:left="1077" w:hanging="363"/>
      </w:pPr>
      <w:rPr>
        <w:rFonts w:ascii="Roboto Condensed Light" w:hAnsi="Roboto Condensed Light" w:hint="default"/>
      </w:rPr>
    </w:lvl>
    <w:lvl w:ilvl="2">
      <w:start w:val="1"/>
      <w:numFmt w:val="bullet"/>
      <w:lvlText w:val="•"/>
      <w:lvlJc w:val="left"/>
      <w:pPr>
        <w:tabs>
          <w:tab w:val="num" w:pos="1071"/>
        </w:tabs>
        <w:ind w:left="1434" w:hanging="363"/>
      </w:pPr>
      <w:rPr>
        <w:rFonts w:ascii="Roboto Condensed Light" w:hAnsi="Roboto Condensed Light" w:hint="default"/>
      </w:rPr>
    </w:lvl>
    <w:lvl w:ilvl="3">
      <w:start w:val="1"/>
      <w:numFmt w:val="bullet"/>
      <w:lvlText w:val="•"/>
      <w:lvlJc w:val="left"/>
      <w:pPr>
        <w:tabs>
          <w:tab w:val="num" w:pos="1428"/>
        </w:tabs>
        <w:ind w:left="1791" w:hanging="363"/>
      </w:pPr>
      <w:rPr>
        <w:rFonts w:ascii="Roboto Condensed Light" w:hAnsi="Roboto Condensed Light" w:hint="default"/>
      </w:rPr>
    </w:lvl>
    <w:lvl w:ilvl="4">
      <w:start w:val="1"/>
      <w:numFmt w:val="bullet"/>
      <w:lvlText w:val="•"/>
      <w:lvlJc w:val="left"/>
      <w:pPr>
        <w:tabs>
          <w:tab w:val="num" w:pos="1785"/>
        </w:tabs>
        <w:ind w:left="2148" w:hanging="363"/>
      </w:pPr>
      <w:rPr>
        <w:rFonts w:ascii="Roboto Condensed Light" w:hAnsi="Roboto Condensed Light" w:hint="default"/>
      </w:rPr>
    </w:lvl>
    <w:lvl w:ilvl="5">
      <w:start w:val="1"/>
      <w:numFmt w:val="bullet"/>
      <w:lvlText w:val="•"/>
      <w:lvlJc w:val="left"/>
      <w:pPr>
        <w:tabs>
          <w:tab w:val="num" w:pos="2142"/>
        </w:tabs>
        <w:ind w:left="2505" w:hanging="363"/>
      </w:pPr>
      <w:rPr>
        <w:rFonts w:ascii="Roboto Condensed Light" w:hAnsi="Roboto Condensed Light" w:hint="default"/>
      </w:rPr>
    </w:lvl>
    <w:lvl w:ilvl="6">
      <w:start w:val="1"/>
      <w:numFmt w:val="bullet"/>
      <w:lvlText w:val="•"/>
      <w:lvlJc w:val="left"/>
      <w:pPr>
        <w:tabs>
          <w:tab w:val="num" w:pos="2499"/>
        </w:tabs>
        <w:ind w:left="2862" w:hanging="363"/>
      </w:pPr>
      <w:rPr>
        <w:rFonts w:ascii="Roboto Condensed Light" w:hAnsi="Roboto Condensed Light" w:hint="default"/>
      </w:rPr>
    </w:lvl>
    <w:lvl w:ilvl="7">
      <w:start w:val="1"/>
      <w:numFmt w:val="bullet"/>
      <w:lvlText w:val="•"/>
      <w:lvlJc w:val="left"/>
      <w:pPr>
        <w:tabs>
          <w:tab w:val="num" w:pos="2856"/>
        </w:tabs>
        <w:ind w:left="3219" w:hanging="363"/>
      </w:pPr>
      <w:rPr>
        <w:rFonts w:ascii="Roboto Condensed Light" w:hAnsi="Roboto Condensed Light" w:hint="default"/>
      </w:rPr>
    </w:lvl>
    <w:lvl w:ilvl="8">
      <w:start w:val="1"/>
      <w:numFmt w:val="bullet"/>
      <w:lvlText w:val="•"/>
      <w:lvlJc w:val="left"/>
      <w:pPr>
        <w:tabs>
          <w:tab w:val="num" w:pos="3213"/>
        </w:tabs>
        <w:ind w:left="3576" w:hanging="363"/>
      </w:pPr>
      <w:rPr>
        <w:rFonts w:ascii="Roboto Condensed Light" w:hAnsi="Roboto Condensed Light" w:hint="default"/>
      </w:rPr>
    </w:lvl>
  </w:abstractNum>
  <w:num w:numId="1" w16cid:durableId="1076240645">
    <w:abstractNumId w:val="3"/>
  </w:num>
  <w:num w:numId="2" w16cid:durableId="933320065">
    <w:abstractNumId w:val="0"/>
  </w:num>
  <w:num w:numId="3" w16cid:durableId="1340809875">
    <w:abstractNumId w:val="2"/>
  </w:num>
  <w:num w:numId="4" w16cid:durableId="1019742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04"/>
    <w:rsid w:val="00005520"/>
    <w:rsid w:val="00007F45"/>
    <w:rsid w:val="000239C3"/>
    <w:rsid w:val="0005605A"/>
    <w:rsid w:val="00062FC6"/>
    <w:rsid w:val="000664E9"/>
    <w:rsid w:val="00066774"/>
    <w:rsid w:val="00070CA3"/>
    <w:rsid w:val="00081004"/>
    <w:rsid w:val="00086904"/>
    <w:rsid w:val="000A0800"/>
    <w:rsid w:val="000B617E"/>
    <w:rsid w:val="000C24E1"/>
    <w:rsid w:val="000D0877"/>
    <w:rsid w:val="000D6060"/>
    <w:rsid w:val="000E4497"/>
    <w:rsid w:val="000F6C1D"/>
    <w:rsid w:val="00102565"/>
    <w:rsid w:val="00107B93"/>
    <w:rsid w:val="00107F0A"/>
    <w:rsid w:val="001176ED"/>
    <w:rsid w:val="0012563E"/>
    <w:rsid w:val="00153F0B"/>
    <w:rsid w:val="00167401"/>
    <w:rsid w:val="0017755B"/>
    <w:rsid w:val="00180BEE"/>
    <w:rsid w:val="001818EA"/>
    <w:rsid w:val="001907C3"/>
    <w:rsid w:val="001A5CC4"/>
    <w:rsid w:val="001D6D01"/>
    <w:rsid w:val="002039A9"/>
    <w:rsid w:val="00206CF5"/>
    <w:rsid w:val="00206ED5"/>
    <w:rsid w:val="0024010E"/>
    <w:rsid w:val="002465FD"/>
    <w:rsid w:val="002522EA"/>
    <w:rsid w:val="00253596"/>
    <w:rsid w:val="002661B6"/>
    <w:rsid w:val="00276624"/>
    <w:rsid w:val="002907F1"/>
    <w:rsid w:val="00290C57"/>
    <w:rsid w:val="002A4E2D"/>
    <w:rsid w:val="002B149C"/>
    <w:rsid w:val="002C13AD"/>
    <w:rsid w:val="002C5151"/>
    <w:rsid w:val="002D1A31"/>
    <w:rsid w:val="002E0ABF"/>
    <w:rsid w:val="002E5B0B"/>
    <w:rsid w:val="002E61AC"/>
    <w:rsid w:val="002F535C"/>
    <w:rsid w:val="00311603"/>
    <w:rsid w:val="00347360"/>
    <w:rsid w:val="0036780A"/>
    <w:rsid w:val="00394EB5"/>
    <w:rsid w:val="003B49B9"/>
    <w:rsid w:val="003C1E0D"/>
    <w:rsid w:val="003C7DBF"/>
    <w:rsid w:val="003D2423"/>
    <w:rsid w:val="003D32A3"/>
    <w:rsid w:val="003E0441"/>
    <w:rsid w:val="003E612B"/>
    <w:rsid w:val="003E6B46"/>
    <w:rsid w:val="00407960"/>
    <w:rsid w:val="004221CC"/>
    <w:rsid w:val="004308C2"/>
    <w:rsid w:val="0043565C"/>
    <w:rsid w:val="00466D72"/>
    <w:rsid w:val="00497DF8"/>
    <w:rsid w:val="004A42FD"/>
    <w:rsid w:val="004C01E9"/>
    <w:rsid w:val="004E4A31"/>
    <w:rsid w:val="004E7880"/>
    <w:rsid w:val="004F490A"/>
    <w:rsid w:val="0050068C"/>
    <w:rsid w:val="00510971"/>
    <w:rsid w:val="00521592"/>
    <w:rsid w:val="0052193B"/>
    <w:rsid w:val="00543854"/>
    <w:rsid w:val="00555B3B"/>
    <w:rsid w:val="00566691"/>
    <w:rsid w:val="00570C4E"/>
    <w:rsid w:val="00570FC8"/>
    <w:rsid w:val="00572C20"/>
    <w:rsid w:val="00592B60"/>
    <w:rsid w:val="005979CB"/>
    <w:rsid w:val="005F3746"/>
    <w:rsid w:val="00611B4E"/>
    <w:rsid w:val="00615E56"/>
    <w:rsid w:val="00671598"/>
    <w:rsid w:val="00674D45"/>
    <w:rsid w:val="006769D4"/>
    <w:rsid w:val="00684E31"/>
    <w:rsid w:val="006A070C"/>
    <w:rsid w:val="006B109E"/>
    <w:rsid w:val="006C44BD"/>
    <w:rsid w:val="00705D61"/>
    <w:rsid w:val="007147D6"/>
    <w:rsid w:val="0073153C"/>
    <w:rsid w:val="0073732C"/>
    <w:rsid w:val="00742815"/>
    <w:rsid w:val="007922C1"/>
    <w:rsid w:val="007931B0"/>
    <w:rsid w:val="0079689B"/>
    <w:rsid w:val="007A5E8B"/>
    <w:rsid w:val="007B0DF1"/>
    <w:rsid w:val="007C7B6F"/>
    <w:rsid w:val="007D5CF4"/>
    <w:rsid w:val="007D7067"/>
    <w:rsid w:val="007E0D27"/>
    <w:rsid w:val="007E37F5"/>
    <w:rsid w:val="007E63F0"/>
    <w:rsid w:val="007F6E13"/>
    <w:rsid w:val="008017C8"/>
    <w:rsid w:val="00813721"/>
    <w:rsid w:val="00830397"/>
    <w:rsid w:val="008357F7"/>
    <w:rsid w:val="0087440D"/>
    <w:rsid w:val="0087587B"/>
    <w:rsid w:val="00880930"/>
    <w:rsid w:val="008809CC"/>
    <w:rsid w:val="00880CCC"/>
    <w:rsid w:val="00881BFF"/>
    <w:rsid w:val="0088415A"/>
    <w:rsid w:val="00890D02"/>
    <w:rsid w:val="008926EA"/>
    <w:rsid w:val="008B07CB"/>
    <w:rsid w:val="008C3D94"/>
    <w:rsid w:val="008C6A69"/>
    <w:rsid w:val="008D5B0F"/>
    <w:rsid w:val="008E265B"/>
    <w:rsid w:val="008F1FA7"/>
    <w:rsid w:val="009028AD"/>
    <w:rsid w:val="00930A42"/>
    <w:rsid w:val="0094039C"/>
    <w:rsid w:val="00943BC5"/>
    <w:rsid w:val="009469AC"/>
    <w:rsid w:val="009508B8"/>
    <w:rsid w:val="009537E6"/>
    <w:rsid w:val="00954939"/>
    <w:rsid w:val="009724EC"/>
    <w:rsid w:val="00990062"/>
    <w:rsid w:val="0099437B"/>
    <w:rsid w:val="009970A9"/>
    <w:rsid w:val="009B5984"/>
    <w:rsid w:val="009B6D2A"/>
    <w:rsid w:val="009C5EF9"/>
    <w:rsid w:val="009D6E4D"/>
    <w:rsid w:val="009E0E37"/>
    <w:rsid w:val="009E74CD"/>
    <w:rsid w:val="009F3105"/>
    <w:rsid w:val="00A05A04"/>
    <w:rsid w:val="00A14BAC"/>
    <w:rsid w:val="00A1560F"/>
    <w:rsid w:val="00A24FEC"/>
    <w:rsid w:val="00A3238C"/>
    <w:rsid w:val="00A419C4"/>
    <w:rsid w:val="00A5072D"/>
    <w:rsid w:val="00A53293"/>
    <w:rsid w:val="00A54082"/>
    <w:rsid w:val="00A7122B"/>
    <w:rsid w:val="00A8020F"/>
    <w:rsid w:val="00A81293"/>
    <w:rsid w:val="00AB5CBE"/>
    <w:rsid w:val="00AC1E69"/>
    <w:rsid w:val="00AD614D"/>
    <w:rsid w:val="00AE17B7"/>
    <w:rsid w:val="00AE3484"/>
    <w:rsid w:val="00AE39CD"/>
    <w:rsid w:val="00AF24E0"/>
    <w:rsid w:val="00B0297A"/>
    <w:rsid w:val="00B16B09"/>
    <w:rsid w:val="00B268E7"/>
    <w:rsid w:val="00B27854"/>
    <w:rsid w:val="00B53C55"/>
    <w:rsid w:val="00B53EA5"/>
    <w:rsid w:val="00B814E3"/>
    <w:rsid w:val="00BA0A8C"/>
    <w:rsid w:val="00BB70E0"/>
    <w:rsid w:val="00BE1697"/>
    <w:rsid w:val="00BE6F04"/>
    <w:rsid w:val="00BE7E9B"/>
    <w:rsid w:val="00BF5C84"/>
    <w:rsid w:val="00BF7078"/>
    <w:rsid w:val="00C1269D"/>
    <w:rsid w:val="00C16068"/>
    <w:rsid w:val="00C23FA0"/>
    <w:rsid w:val="00C26988"/>
    <w:rsid w:val="00C26DE3"/>
    <w:rsid w:val="00C609E8"/>
    <w:rsid w:val="00C62E77"/>
    <w:rsid w:val="00C66673"/>
    <w:rsid w:val="00C71E53"/>
    <w:rsid w:val="00C7283C"/>
    <w:rsid w:val="00C73411"/>
    <w:rsid w:val="00C84C9C"/>
    <w:rsid w:val="00CB1194"/>
    <w:rsid w:val="00CC0A83"/>
    <w:rsid w:val="00CC5BC5"/>
    <w:rsid w:val="00CE4EF8"/>
    <w:rsid w:val="00CF5C5E"/>
    <w:rsid w:val="00CF6A3C"/>
    <w:rsid w:val="00D02939"/>
    <w:rsid w:val="00D16508"/>
    <w:rsid w:val="00D21318"/>
    <w:rsid w:val="00D372A3"/>
    <w:rsid w:val="00D44291"/>
    <w:rsid w:val="00D70B20"/>
    <w:rsid w:val="00D75090"/>
    <w:rsid w:val="00D75EBE"/>
    <w:rsid w:val="00D7731F"/>
    <w:rsid w:val="00D842D6"/>
    <w:rsid w:val="00D847D0"/>
    <w:rsid w:val="00DA6C59"/>
    <w:rsid w:val="00DC318D"/>
    <w:rsid w:val="00DC6C44"/>
    <w:rsid w:val="00DC7F33"/>
    <w:rsid w:val="00E2208B"/>
    <w:rsid w:val="00E27EC5"/>
    <w:rsid w:val="00E31041"/>
    <w:rsid w:val="00E44816"/>
    <w:rsid w:val="00E45D14"/>
    <w:rsid w:val="00E530ED"/>
    <w:rsid w:val="00E5434E"/>
    <w:rsid w:val="00E55736"/>
    <w:rsid w:val="00E6202F"/>
    <w:rsid w:val="00E6593B"/>
    <w:rsid w:val="00E67E49"/>
    <w:rsid w:val="00E75C9F"/>
    <w:rsid w:val="00E84715"/>
    <w:rsid w:val="00E9254A"/>
    <w:rsid w:val="00E96FE6"/>
    <w:rsid w:val="00EA48F0"/>
    <w:rsid w:val="00EA6853"/>
    <w:rsid w:val="00EA6AE3"/>
    <w:rsid w:val="00EB0FDE"/>
    <w:rsid w:val="00EB6FD5"/>
    <w:rsid w:val="00EB7EAE"/>
    <w:rsid w:val="00EE0BC3"/>
    <w:rsid w:val="00EE72C5"/>
    <w:rsid w:val="00F05613"/>
    <w:rsid w:val="00F062DC"/>
    <w:rsid w:val="00F079C3"/>
    <w:rsid w:val="00F10F4C"/>
    <w:rsid w:val="00F11BC4"/>
    <w:rsid w:val="00F14E5E"/>
    <w:rsid w:val="00F4092C"/>
    <w:rsid w:val="00F4481B"/>
    <w:rsid w:val="00F44B77"/>
    <w:rsid w:val="00F5025E"/>
    <w:rsid w:val="00F50414"/>
    <w:rsid w:val="00F72A76"/>
    <w:rsid w:val="00F80363"/>
    <w:rsid w:val="00F81A11"/>
    <w:rsid w:val="00F9182E"/>
    <w:rsid w:val="00F9629D"/>
    <w:rsid w:val="00FC0E6C"/>
    <w:rsid w:val="00FC72F8"/>
    <w:rsid w:val="00FD6729"/>
    <w:rsid w:val="00FD71A6"/>
    <w:rsid w:val="00FF3F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B3649B"/>
  <w14:defaultImageDpi w14:val="300"/>
  <w15:chartTrackingRefBased/>
  <w15:docId w15:val="{FD4A4AC4-289B-4F42-93F1-B6DFED43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uiPriority w:val="9"/>
    <w:qFormat/>
    <w:rsid w:val="002535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9970A9"/>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semiHidden/>
    <w:unhideWhenUsed/>
  </w:style>
  <w:style w:type="paragraph" w:styleId="Kopfzeile">
    <w:name w:val="header"/>
    <w:basedOn w:val="Standard"/>
    <w:link w:val="KopfzeileZchn"/>
    <w:uiPriority w:val="99"/>
    <w:unhideWhenUsed/>
    <w:rsid w:val="00BE6F04"/>
    <w:pPr>
      <w:tabs>
        <w:tab w:val="center" w:pos="4536"/>
        <w:tab w:val="right" w:pos="9072"/>
      </w:tabs>
    </w:pPr>
  </w:style>
  <w:style w:type="character" w:customStyle="1" w:styleId="KopfzeileZchn">
    <w:name w:val="Kopfzeile Zchn"/>
    <w:basedOn w:val="Absatzstandardschriftart"/>
    <w:link w:val="Kopfzeile"/>
    <w:uiPriority w:val="99"/>
    <w:rsid w:val="00BE6F04"/>
  </w:style>
  <w:style w:type="paragraph" w:styleId="Fuzeile">
    <w:name w:val="footer"/>
    <w:basedOn w:val="Standard"/>
    <w:link w:val="FuzeileZchn"/>
    <w:uiPriority w:val="99"/>
    <w:unhideWhenUsed/>
    <w:rsid w:val="00BE6F04"/>
    <w:pPr>
      <w:tabs>
        <w:tab w:val="center" w:pos="4536"/>
        <w:tab w:val="right" w:pos="9072"/>
      </w:tabs>
    </w:pPr>
  </w:style>
  <w:style w:type="character" w:customStyle="1" w:styleId="FuzeileZchn">
    <w:name w:val="Fußzeile Zchn"/>
    <w:basedOn w:val="Absatzstandardschriftart"/>
    <w:link w:val="Fuzeile"/>
    <w:uiPriority w:val="99"/>
    <w:rsid w:val="00BE6F04"/>
  </w:style>
  <w:style w:type="character" w:styleId="Hyperlink">
    <w:name w:val="Hyperlink"/>
    <w:basedOn w:val="Absatz-Standardschriftart"/>
    <w:uiPriority w:val="99"/>
    <w:unhideWhenUsed/>
    <w:rsid w:val="00066774"/>
    <w:rPr>
      <w:color w:val="0563C1" w:themeColor="hyperlink"/>
      <w:u w:val="single"/>
    </w:rPr>
  </w:style>
  <w:style w:type="character" w:styleId="Kommentarzeichen">
    <w:name w:val="annotation reference"/>
    <w:basedOn w:val="Absatz-Standardschriftart"/>
    <w:uiPriority w:val="99"/>
    <w:semiHidden/>
    <w:unhideWhenUsed/>
    <w:rsid w:val="002E0ABF"/>
    <w:rPr>
      <w:sz w:val="16"/>
      <w:szCs w:val="16"/>
    </w:rPr>
  </w:style>
  <w:style w:type="paragraph" w:styleId="Kommentartext">
    <w:name w:val="annotation text"/>
    <w:basedOn w:val="Standard"/>
    <w:link w:val="KommentartextZchn"/>
    <w:uiPriority w:val="99"/>
    <w:unhideWhenUsed/>
    <w:rsid w:val="002E0ABF"/>
    <w:rPr>
      <w:sz w:val="20"/>
      <w:szCs w:val="20"/>
    </w:rPr>
  </w:style>
  <w:style w:type="character" w:customStyle="1" w:styleId="KommentartextZchn">
    <w:name w:val="Kommentartext Zchn"/>
    <w:basedOn w:val="Absatz-Standardschriftart"/>
    <w:link w:val="Kommentartext"/>
    <w:uiPriority w:val="99"/>
    <w:rsid w:val="002E0ABF"/>
  </w:style>
  <w:style w:type="paragraph" w:styleId="Kommentarthema">
    <w:name w:val="annotation subject"/>
    <w:basedOn w:val="Kommentartext"/>
    <w:next w:val="Kommentartext"/>
    <w:link w:val="KommentarthemaZchn"/>
    <w:uiPriority w:val="99"/>
    <w:semiHidden/>
    <w:unhideWhenUsed/>
    <w:rsid w:val="002E0ABF"/>
    <w:rPr>
      <w:b/>
      <w:bCs/>
    </w:rPr>
  </w:style>
  <w:style w:type="character" w:customStyle="1" w:styleId="KommentarthemaZchn">
    <w:name w:val="Kommentarthema Zchn"/>
    <w:basedOn w:val="KommentartextZchn"/>
    <w:link w:val="Kommentarthema"/>
    <w:uiPriority w:val="99"/>
    <w:semiHidden/>
    <w:rsid w:val="002E0ABF"/>
    <w:rPr>
      <w:b/>
      <w:bCs/>
    </w:rPr>
  </w:style>
  <w:style w:type="paragraph" w:styleId="Sprechblasentext">
    <w:name w:val="Balloon Text"/>
    <w:basedOn w:val="Standard"/>
    <w:link w:val="SprechblasentextZchn"/>
    <w:uiPriority w:val="99"/>
    <w:semiHidden/>
    <w:unhideWhenUsed/>
    <w:rsid w:val="002E0A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0ABF"/>
    <w:rPr>
      <w:rFonts w:ascii="Segoe UI" w:hAnsi="Segoe UI" w:cs="Segoe UI"/>
      <w:sz w:val="18"/>
      <w:szCs w:val="18"/>
    </w:rPr>
  </w:style>
  <w:style w:type="character" w:styleId="NichtaufgelsteErwhnung">
    <w:name w:val="Unresolved Mention"/>
    <w:basedOn w:val="Absatz-Standardschriftart"/>
    <w:uiPriority w:val="99"/>
    <w:rsid w:val="00D02939"/>
    <w:rPr>
      <w:color w:val="605E5C"/>
      <w:shd w:val="clear" w:color="auto" w:fill="E1DFDD"/>
    </w:rPr>
  </w:style>
  <w:style w:type="character" w:customStyle="1" w:styleId="berschrift1Zchn">
    <w:name w:val="Überschrift 1 Zchn"/>
    <w:basedOn w:val="Absatz-Standardschriftart"/>
    <w:link w:val="berschrift1"/>
    <w:uiPriority w:val="9"/>
    <w:rsid w:val="00253596"/>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semiHidden/>
    <w:unhideWhenUsed/>
    <w:rsid w:val="00253596"/>
    <w:rPr>
      <w:rFonts w:ascii="Times New Roman" w:hAnsi="Times New Roman"/>
    </w:rPr>
  </w:style>
  <w:style w:type="paragraph" w:customStyle="1" w:styleId="Text">
    <w:name w:val="Text"/>
    <w:basedOn w:val="Standard"/>
    <w:qFormat/>
    <w:rsid w:val="0099437B"/>
    <w:pPr>
      <w:spacing w:before="120" w:line="360" w:lineRule="auto"/>
    </w:pPr>
    <w:rPr>
      <w:rFonts w:asciiTheme="minorHAnsi" w:eastAsiaTheme="minorHAnsi" w:hAnsiTheme="minorHAnsi" w:cstheme="minorBidi"/>
      <w:sz w:val="22"/>
      <w:szCs w:val="22"/>
      <w:lang w:eastAsia="en-US"/>
    </w:rPr>
  </w:style>
  <w:style w:type="paragraph" w:styleId="Listenabsatz">
    <w:name w:val="List Paragraph"/>
    <w:basedOn w:val="Text"/>
    <w:uiPriority w:val="34"/>
    <w:qFormat/>
    <w:rsid w:val="0099437B"/>
    <w:pPr>
      <w:numPr>
        <w:numId w:val="1"/>
      </w:numPr>
      <w:spacing w:after="120"/>
      <w:contextualSpacing/>
    </w:pPr>
  </w:style>
  <w:style w:type="character" w:styleId="Hervorhebung">
    <w:name w:val="Emphasis"/>
    <w:uiPriority w:val="20"/>
    <w:qFormat/>
    <w:rsid w:val="0099437B"/>
    <w:rPr>
      <w:rFonts w:asciiTheme="majorHAnsi" w:hAnsiTheme="majorHAnsi"/>
    </w:rPr>
  </w:style>
  <w:style w:type="table" w:styleId="Tabellenraster">
    <w:name w:val="Table Grid"/>
    <w:basedOn w:val="NormaleTabelle"/>
    <w:uiPriority w:val="39"/>
    <w:rsid w:val="009943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9970A9"/>
    <w:rPr>
      <w:rFonts w:asciiTheme="majorHAnsi" w:eastAsiaTheme="majorEastAsia" w:hAnsiTheme="majorHAnsi" w:cstheme="majorBidi"/>
      <w:color w:val="1F3763" w:themeColor="accent1" w:themeShade="7F"/>
      <w:sz w:val="24"/>
      <w:szCs w:val="24"/>
    </w:rPr>
  </w:style>
  <w:style w:type="character" w:styleId="Fett">
    <w:name w:val="Strong"/>
    <w:basedOn w:val="Absatz-Standardschriftart"/>
    <w:uiPriority w:val="22"/>
    <w:qFormat/>
    <w:rsid w:val="009970A9"/>
    <w:rPr>
      <w:b/>
      <w:bCs/>
    </w:rPr>
  </w:style>
  <w:style w:type="character" w:customStyle="1" w:styleId="apple-converted-space">
    <w:name w:val="apple-converted-space"/>
    <w:basedOn w:val="Absatz-Standardschriftart"/>
    <w:rsid w:val="00997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826559">
      <w:bodyDiv w:val="1"/>
      <w:marLeft w:val="0"/>
      <w:marRight w:val="0"/>
      <w:marTop w:val="0"/>
      <w:marBottom w:val="0"/>
      <w:divBdr>
        <w:top w:val="none" w:sz="0" w:space="0" w:color="auto"/>
        <w:left w:val="none" w:sz="0" w:space="0" w:color="auto"/>
        <w:bottom w:val="none" w:sz="0" w:space="0" w:color="auto"/>
        <w:right w:val="none" w:sz="0" w:space="0" w:color="auto"/>
      </w:divBdr>
      <w:divsChild>
        <w:div w:id="987055128">
          <w:marLeft w:val="0"/>
          <w:marRight w:val="0"/>
          <w:marTop w:val="0"/>
          <w:marBottom w:val="0"/>
          <w:divBdr>
            <w:top w:val="none" w:sz="0" w:space="0" w:color="auto"/>
            <w:left w:val="none" w:sz="0" w:space="0" w:color="auto"/>
            <w:bottom w:val="none" w:sz="0" w:space="0" w:color="auto"/>
            <w:right w:val="none" w:sz="0" w:space="0" w:color="auto"/>
          </w:divBdr>
        </w:div>
        <w:div w:id="1977488046">
          <w:marLeft w:val="0"/>
          <w:marRight w:val="0"/>
          <w:marTop w:val="0"/>
          <w:marBottom w:val="0"/>
          <w:divBdr>
            <w:top w:val="none" w:sz="0" w:space="0" w:color="auto"/>
            <w:left w:val="none" w:sz="0" w:space="0" w:color="auto"/>
            <w:bottom w:val="none" w:sz="0" w:space="0" w:color="auto"/>
            <w:right w:val="none" w:sz="0" w:space="0" w:color="auto"/>
          </w:divBdr>
        </w:div>
      </w:divsChild>
    </w:div>
    <w:div w:id="704453428">
      <w:bodyDiv w:val="1"/>
      <w:marLeft w:val="0"/>
      <w:marRight w:val="0"/>
      <w:marTop w:val="0"/>
      <w:marBottom w:val="0"/>
      <w:divBdr>
        <w:top w:val="none" w:sz="0" w:space="0" w:color="auto"/>
        <w:left w:val="none" w:sz="0" w:space="0" w:color="auto"/>
        <w:bottom w:val="none" w:sz="0" w:space="0" w:color="auto"/>
        <w:right w:val="none" w:sz="0" w:space="0" w:color="auto"/>
      </w:divBdr>
      <w:divsChild>
        <w:div w:id="1625960139">
          <w:marLeft w:val="0"/>
          <w:marRight w:val="0"/>
          <w:marTop w:val="0"/>
          <w:marBottom w:val="0"/>
          <w:divBdr>
            <w:top w:val="none" w:sz="0" w:space="0" w:color="auto"/>
            <w:left w:val="none" w:sz="0" w:space="0" w:color="auto"/>
            <w:bottom w:val="none" w:sz="0" w:space="0" w:color="auto"/>
            <w:right w:val="none" w:sz="0" w:space="0" w:color="auto"/>
          </w:divBdr>
          <w:divsChild>
            <w:div w:id="925454921">
              <w:marLeft w:val="0"/>
              <w:marRight w:val="0"/>
              <w:marTop w:val="0"/>
              <w:marBottom w:val="0"/>
              <w:divBdr>
                <w:top w:val="none" w:sz="0" w:space="0" w:color="auto"/>
                <w:left w:val="none" w:sz="0" w:space="0" w:color="auto"/>
                <w:bottom w:val="none" w:sz="0" w:space="0" w:color="auto"/>
                <w:right w:val="none" w:sz="0" w:space="0" w:color="auto"/>
              </w:divBdr>
              <w:divsChild>
                <w:div w:id="1028679989">
                  <w:marLeft w:val="0"/>
                  <w:marRight w:val="0"/>
                  <w:marTop w:val="0"/>
                  <w:marBottom w:val="0"/>
                  <w:divBdr>
                    <w:top w:val="none" w:sz="0" w:space="0" w:color="auto"/>
                    <w:left w:val="none" w:sz="0" w:space="0" w:color="auto"/>
                    <w:bottom w:val="none" w:sz="0" w:space="0" w:color="auto"/>
                    <w:right w:val="none" w:sz="0" w:space="0" w:color="auto"/>
                  </w:divBdr>
                  <w:divsChild>
                    <w:div w:id="1642226550">
                      <w:marLeft w:val="0"/>
                      <w:marRight w:val="0"/>
                      <w:marTop w:val="0"/>
                      <w:marBottom w:val="0"/>
                      <w:divBdr>
                        <w:top w:val="none" w:sz="0" w:space="0" w:color="auto"/>
                        <w:left w:val="none" w:sz="0" w:space="0" w:color="auto"/>
                        <w:bottom w:val="none" w:sz="0" w:space="0" w:color="auto"/>
                        <w:right w:val="none" w:sz="0" w:space="0" w:color="auto"/>
                      </w:divBdr>
                      <w:divsChild>
                        <w:div w:id="8500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345462">
      <w:bodyDiv w:val="1"/>
      <w:marLeft w:val="0"/>
      <w:marRight w:val="0"/>
      <w:marTop w:val="0"/>
      <w:marBottom w:val="0"/>
      <w:divBdr>
        <w:top w:val="none" w:sz="0" w:space="0" w:color="auto"/>
        <w:left w:val="none" w:sz="0" w:space="0" w:color="auto"/>
        <w:bottom w:val="none" w:sz="0" w:space="0" w:color="auto"/>
        <w:right w:val="none" w:sz="0" w:space="0" w:color="auto"/>
      </w:divBdr>
    </w:div>
    <w:div w:id="1221556175">
      <w:bodyDiv w:val="1"/>
      <w:marLeft w:val="0"/>
      <w:marRight w:val="0"/>
      <w:marTop w:val="0"/>
      <w:marBottom w:val="0"/>
      <w:divBdr>
        <w:top w:val="none" w:sz="0" w:space="0" w:color="auto"/>
        <w:left w:val="none" w:sz="0" w:space="0" w:color="auto"/>
        <w:bottom w:val="none" w:sz="0" w:space="0" w:color="auto"/>
        <w:right w:val="none" w:sz="0" w:space="0" w:color="auto"/>
      </w:divBdr>
    </w:div>
    <w:div w:id="1437166472">
      <w:bodyDiv w:val="1"/>
      <w:marLeft w:val="0"/>
      <w:marRight w:val="0"/>
      <w:marTop w:val="0"/>
      <w:marBottom w:val="0"/>
      <w:divBdr>
        <w:top w:val="none" w:sz="0" w:space="0" w:color="auto"/>
        <w:left w:val="none" w:sz="0" w:space="0" w:color="auto"/>
        <w:bottom w:val="none" w:sz="0" w:space="0" w:color="auto"/>
        <w:right w:val="none" w:sz="0" w:space="0" w:color="auto"/>
      </w:divBdr>
      <w:divsChild>
        <w:div w:id="306982971">
          <w:marLeft w:val="0"/>
          <w:marRight w:val="0"/>
          <w:marTop w:val="0"/>
          <w:marBottom w:val="0"/>
          <w:divBdr>
            <w:top w:val="none" w:sz="0" w:space="0" w:color="auto"/>
            <w:left w:val="none" w:sz="0" w:space="0" w:color="auto"/>
            <w:bottom w:val="none" w:sz="0" w:space="0" w:color="auto"/>
            <w:right w:val="none" w:sz="0" w:space="0" w:color="auto"/>
          </w:divBdr>
          <w:divsChild>
            <w:div w:id="198710661">
              <w:marLeft w:val="0"/>
              <w:marRight w:val="0"/>
              <w:marTop w:val="0"/>
              <w:marBottom w:val="0"/>
              <w:divBdr>
                <w:top w:val="none" w:sz="0" w:space="0" w:color="auto"/>
                <w:left w:val="none" w:sz="0" w:space="0" w:color="auto"/>
                <w:bottom w:val="none" w:sz="0" w:space="0" w:color="auto"/>
                <w:right w:val="none" w:sz="0" w:space="0" w:color="auto"/>
              </w:divBdr>
              <w:divsChild>
                <w:div w:id="979848574">
                  <w:marLeft w:val="0"/>
                  <w:marRight w:val="0"/>
                  <w:marTop w:val="0"/>
                  <w:marBottom w:val="0"/>
                  <w:divBdr>
                    <w:top w:val="none" w:sz="0" w:space="0" w:color="auto"/>
                    <w:left w:val="none" w:sz="0" w:space="0" w:color="auto"/>
                    <w:bottom w:val="none" w:sz="0" w:space="0" w:color="auto"/>
                    <w:right w:val="none" w:sz="0" w:space="0" w:color="auto"/>
                  </w:divBdr>
                  <w:divsChild>
                    <w:div w:id="66726666">
                      <w:marLeft w:val="0"/>
                      <w:marRight w:val="0"/>
                      <w:marTop w:val="0"/>
                      <w:marBottom w:val="0"/>
                      <w:divBdr>
                        <w:top w:val="none" w:sz="0" w:space="0" w:color="auto"/>
                        <w:left w:val="none" w:sz="0" w:space="0" w:color="auto"/>
                        <w:bottom w:val="none" w:sz="0" w:space="0" w:color="auto"/>
                        <w:right w:val="none" w:sz="0" w:space="0" w:color="auto"/>
                      </w:divBdr>
                      <w:divsChild>
                        <w:div w:id="11531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639649">
      <w:bodyDiv w:val="1"/>
      <w:marLeft w:val="0"/>
      <w:marRight w:val="0"/>
      <w:marTop w:val="0"/>
      <w:marBottom w:val="0"/>
      <w:divBdr>
        <w:top w:val="none" w:sz="0" w:space="0" w:color="auto"/>
        <w:left w:val="none" w:sz="0" w:space="0" w:color="auto"/>
        <w:bottom w:val="none" w:sz="0" w:space="0" w:color="auto"/>
        <w:right w:val="none" w:sz="0" w:space="0" w:color="auto"/>
      </w:divBdr>
    </w:div>
    <w:div w:id="1670717059">
      <w:bodyDiv w:val="1"/>
      <w:marLeft w:val="0"/>
      <w:marRight w:val="0"/>
      <w:marTop w:val="0"/>
      <w:marBottom w:val="0"/>
      <w:divBdr>
        <w:top w:val="none" w:sz="0" w:space="0" w:color="auto"/>
        <w:left w:val="none" w:sz="0" w:space="0" w:color="auto"/>
        <w:bottom w:val="none" w:sz="0" w:space="0" w:color="auto"/>
        <w:right w:val="none" w:sz="0" w:space="0" w:color="auto"/>
      </w:divBdr>
    </w:div>
    <w:div w:id="1942033200">
      <w:bodyDiv w:val="1"/>
      <w:marLeft w:val="0"/>
      <w:marRight w:val="0"/>
      <w:marTop w:val="0"/>
      <w:marBottom w:val="0"/>
      <w:divBdr>
        <w:top w:val="none" w:sz="0" w:space="0" w:color="auto"/>
        <w:left w:val="none" w:sz="0" w:space="0" w:color="auto"/>
        <w:bottom w:val="none" w:sz="0" w:space="0" w:color="auto"/>
        <w:right w:val="none" w:sz="0" w:space="0" w:color="auto"/>
      </w:divBdr>
      <w:divsChild>
        <w:div w:id="791293099">
          <w:marLeft w:val="0"/>
          <w:marRight w:val="0"/>
          <w:marTop w:val="0"/>
          <w:marBottom w:val="0"/>
          <w:divBdr>
            <w:top w:val="none" w:sz="0" w:space="0" w:color="auto"/>
            <w:left w:val="none" w:sz="0" w:space="0" w:color="auto"/>
            <w:bottom w:val="none" w:sz="0" w:space="0" w:color="auto"/>
            <w:right w:val="none" w:sz="0" w:space="0" w:color="auto"/>
          </w:divBdr>
        </w:div>
        <w:div w:id="981932784">
          <w:marLeft w:val="0"/>
          <w:marRight w:val="0"/>
          <w:marTop w:val="0"/>
          <w:marBottom w:val="0"/>
          <w:divBdr>
            <w:top w:val="none" w:sz="0" w:space="0" w:color="auto"/>
            <w:left w:val="none" w:sz="0" w:space="0" w:color="auto"/>
            <w:bottom w:val="none" w:sz="0" w:space="0" w:color="auto"/>
            <w:right w:val="none" w:sz="0" w:space="0" w:color="auto"/>
          </w:divBdr>
        </w:div>
      </w:divsChild>
    </w:div>
    <w:div w:id="2010669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ot.de/113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ot.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28b124-02be-4682-a83b-b47086c80673">
      <Terms xmlns="http://schemas.microsoft.com/office/infopath/2007/PartnerControls"/>
    </lcf76f155ced4ddcb4097134ff3c332f>
    <TaxCatchAll xmlns="bfa62da0-23f3-454e-8dc2-9c545e6c490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CAA98F9B00BC04D818D2D1113B490BF" ma:contentTypeVersion="19" ma:contentTypeDescription="Ein neues Dokument erstellen." ma:contentTypeScope="" ma:versionID="753203672c0fc4a2191a70bc70da6fea">
  <xsd:schema xmlns:xsd="http://www.w3.org/2001/XMLSchema" xmlns:xs="http://www.w3.org/2001/XMLSchema" xmlns:p="http://schemas.microsoft.com/office/2006/metadata/properties" xmlns:ns2="b228b124-02be-4682-a83b-b47086c80673" xmlns:ns3="bfa62da0-23f3-454e-8dc2-9c545e6c490a" targetNamespace="http://schemas.microsoft.com/office/2006/metadata/properties" ma:root="true" ma:fieldsID="103a2e9db46efd2f5fc2a50b96be5278" ns2:_="" ns3:_="">
    <xsd:import namespace="b228b124-02be-4682-a83b-b47086c80673"/>
    <xsd:import namespace="bfa62da0-23f3-454e-8dc2-9c545e6c49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8b124-02be-4682-a83b-b47086c8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4e89aad-8736-4549-b965-5fa3af0640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62da0-23f3-454e-8dc2-9c545e6c490a"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6441b895-b0c6-48a9-96c6-ffd7ac27fd4a}" ma:internalName="TaxCatchAll" ma:showField="CatchAllData" ma:web="bfa62da0-23f3-454e-8dc2-9c545e6c4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FFAFA-A775-4623-9866-D85F4BAA95C2}">
  <ds:schemaRefs>
    <ds:schemaRef ds:uri="http://schemas.microsoft.com/sharepoint/v3/contenttype/forms"/>
  </ds:schemaRefs>
</ds:datastoreItem>
</file>

<file path=customXml/itemProps2.xml><?xml version="1.0" encoding="utf-8"?>
<ds:datastoreItem xmlns:ds="http://schemas.openxmlformats.org/officeDocument/2006/customXml" ds:itemID="{47E2C2C0-EBA1-4D16-8682-225C92D9F09E}">
  <ds:schemaRefs>
    <ds:schemaRef ds:uri="http://schemas.microsoft.com/office/2006/metadata/properties"/>
    <ds:schemaRef ds:uri="http://schemas.microsoft.com/office/infopath/2007/PartnerControls"/>
    <ds:schemaRef ds:uri="b228b124-02be-4682-a83b-b47086c80673"/>
    <ds:schemaRef ds:uri="bfa62da0-23f3-454e-8dc2-9c545e6c490a"/>
  </ds:schemaRefs>
</ds:datastoreItem>
</file>

<file path=customXml/itemProps3.xml><?xml version="1.0" encoding="utf-8"?>
<ds:datastoreItem xmlns:ds="http://schemas.openxmlformats.org/officeDocument/2006/customXml" ds:itemID="{B542D54F-1BB1-47E1-8C80-AAD8A72AA735}">
  <ds:schemaRefs>
    <ds:schemaRef ds:uri="http://schemas.openxmlformats.org/officeDocument/2006/bibliography"/>
  </ds:schemaRefs>
</ds:datastoreItem>
</file>

<file path=customXml/itemProps4.xml><?xml version="1.0" encoding="utf-8"?>
<ds:datastoreItem xmlns:ds="http://schemas.openxmlformats.org/officeDocument/2006/customXml" ds:itemID="{97035025-0D08-4294-AAC1-B8245D2E9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8b124-02be-4682-a83b-b47086c80673"/>
    <ds:schemaRef ds:uri="bfa62da0-23f3-454e-8dc2-9c545e6c4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4914</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Vignold Group GmbH</Company>
  <LinksUpToDate>false</LinksUpToDate>
  <CharactersWithSpaces>5682</CharactersWithSpaces>
  <SharedDoc>false</SharedDoc>
  <HLinks>
    <vt:vector size="12" baseType="variant">
      <vt:variant>
        <vt:i4>7274545</vt:i4>
      </vt:variant>
      <vt:variant>
        <vt:i4>3</vt:i4>
      </vt:variant>
      <vt:variant>
        <vt:i4>0</vt:i4>
      </vt:variant>
      <vt:variant>
        <vt:i4>5</vt:i4>
      </vt:variant>
      <vt:variant>
        <vt:lpwstr>http://www.boot.de/1130</vt:lpwstr>
      </vt:variant>
      <vt:variant>
        <vt:lpwstr/>
      </vt:variant>
      <vt:variant>
        <vt:i4>7143471</vt:i4>
      </vt:variant>
      <vt:variant>
        <vt:i4>0</vt:i4>
      </vt:variant>
      <vt:variant>
        <vt:i4>0</vt:i4>
      </vt:variant>
      <vt:variant>
        <vt:i4>5</vt:i4>
      </vt:variant>
      <vt:variant>
        <vt:lpwstr>http://www.boot.de/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Thoma</dc:creator>
  <cp:keywords/>
  <dc:description/>
  <cp:lastModifiedBy>Vellen, Tania</cp:lastModifiedBy>
  <cp:revision>2</cp:revision>
  <cp:lastPrinted>2025-10-09T05:09:00Z</cp:lastPrinted>
  <dcterms:created xsi:type="dcterms:W3CDTF">2025-11-19T15:23:00Z</dcterms:created>
  <dcterms:modified xsi:type="dcterms:W3CDTF">2025-11-19T15:23:00Z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0x010100ECAA98F9B00BC04D818D2D1113B490BF</vt:lpwstr>
  </property>
  <property fmtid="{D5CDD505-2E9C-101B-9397-08002B2CF9AE}" pid="3" name="MediaServiceImageTags">
    <vt:lpwstr/>
  </property>
</Properties>
</file>